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7001" w:rsidRDefault="00C67001" w:rsidP="00C67001">
      <w:pPr>
        <w:pStyle w:val="Titre1"/>
        <w:rPr>
          <w:rFonts w:eastAsia="Times New Roman"/>
        </w:rPr>
      </w:pPr>
      <w:r>
        <w:rPr>
          <w:rFonts w:eastAsia="Times New Roman"/>
        </w:rPr>
        <w:t xml:space="preserve">Le Vignoble du Jura récompensé au Festival </w:t>
      </w:r>
      <w:proofErr w:type="spellStart"/>
      <w:r>
        <w:rPr>
          <w:rFonts w:eastAsia="Times New Roman"/>
        </w:rPr>
        <w:t>Oenovidéo</w:t>
      </w:r>
      <w:proofErr w:type="spellEnd"/>
    </w:p>
    <w:p w:rsidR="00C67001" w:rsidRDefault="00C67001" w:rsidP="00C67001">
      <w:pPr>
        <w:pStyle w:val="Titre2"/>
        <w:rPr>
          <w:rFonts w:eastAsia="Times New Roman"/>
        </w:rPr>
      </w:pPr>
      <w:r>
        <w:rPr>
          <w:rFonts w:eastAsia="Times New Roman"/>
        </w:rPr>
        <w:t xml:space="preserve">Une série de clips vidéo réalisée par Jura Tourisme, en partenariat avec le CIVJ et le Conseil départemental du Jura a su séduire un jury international. </w:t>
      </w:r>
    </w:p>
    <w:p w:rsidR="00C67001" w:rsidRDefault="00C67001" w:rsidP="00C67001">
      <w:pPr>
        <w:rPr>
          <w:rFonts w:eastAsia="Times New Roman"/>
        </w:rPr>
      </w:pPr>
      <w:r>
        <w:rPr>
          <w:rFonts w:eastAsia="Times New Roman"/>
        </w:rPr>
        <w:t xml:space="preserve">Publié le 21 Juin 19 à 13:13 |Modifié le 21 Juin 19 à 13:19 </w:t>
      </w:r>
    </w:p>
    <w:p w:rsidR="00C67001" w:rsidRDefault="00C67001" w:rsidP="00C67001">
      <w:pPr>
        <w:jc w:val="center"/>
        <w:rPr>
          <w:rFonts w:eastAsia="Times New Roman"/>
        </w:rPr>
      </w:pPr>
      <w:r>
        <w:rPr>
          <w:rFonts w:eastAsia="Times New Roman"/>
          <w:noProof/>
        </w:rPr>
        <w:drawing>
          <wp:inline distT="0" distB="0" distL="0" distR="0">
            <wp:extent cx="5528310" cy="2941320"/>
            <wp:effectExtent l="19050" t="0" r="0" b="0"/>
            <wp:docPr id="1" name="Image 1" descr="Philippe Troussard, MOF sommelier, a participé à ces vidé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hilippe Troussard, MOF sommelier, a participé à ces vidéos."/>
                    <pic:cNvPicPr>
                      <a:picLocks noChangeAspect="1" noChangeArrowheads="1"/>
                    </pic:cNvPicPr>
                  </pic:nvPicPr>
                  <pic:blipFill>
                    <a:blip r:embed="rId4" cstate="print"/>
                    <a:srcRect/>
                    <a:stretch>
                      <a:fillRect/>
                    </a:stretch>
                  </pic:blipFill>
                  <pic:spPr bwMode="auto">
                    <a:xfrm>
                      <a:off x="0" y="0"/>
                      <a:ext cx="5528779" cy="2941570"/>
                    </a:xfrm>
                    <a:prstGeom prst="rect">
                      <a:avLst/>
                    </a:prstGeom>
                    <a:noFill/>
                    <a:ln w="9525">
                      <a:noFill/>
                      <a:miter lim="800000"/>
                      <a:headEnd/>
                      <a:tailEnd/>
                    </a:ln>
                  </pic:spPr>
                </pic:pic>
              </a:graphicData>
            </a:graphic>
          </wp:inline>
        </w:drawing>
      </w:r>
    </w:p>
    <w:p w:rsidR="00C67001" w:rsidRDefault="00C67001" w:rsidP="00C67001">
      <w:pPr>
        <w:rPr>
          <w:rFonts w:eastAsia="Times New Roman"/>
        </w:rPr>
      </w:pPr>
      <w:r>
        <w:rPr>
          <w:rFonts w:eastAsia="Times New Roman"/>
        </w:rPr>
        <w:t xml:space="preserve">Philippe </w:t>
      </w:r>
      <w:proofErr w:type="spellStart"/>
      <w:r>
        <w:rPr>
          <w:rFonts w:eastAsia="Times New Roman"/>
        </w:rPr>
        <w:t>Troussard</w:t>
      </w:r>
      <w:proofErr w:type="spellEnd"/>
      <w:r>
        <w:rPr>
          <w:rFonts w:eastAsia="Times New Roman"/>
        </w:rPr>
        <w:t xml:space="preserve"> (à droite), MOF sommelier, a participé à ces vidéos.</w:t>
      </w:r>
    </w:p>
    <w:p w:rsidR="00C67001" w:rsidRDefault="00C67001" w:rsidP="00C67001">
      <w:pPr>
        <w:spacing w:before="100" w:beforeAutospacing="1" w:after="100" w:afterAutospacing="1"/>
      </w:pPr>
      <w:r>
        <w:rPr>
          <w:rStyle w:val="lev"/>
        </w:rPr>
        <w:t>Le 26</w:t>
      </w:r>
      <w:r>
        <w:rPr>
          <w:rStyle w:val="lev"/>
          <w:vertAlign w:val="superscript"/>
        </w:rPr>
        <w:t>e</w:t>
      </w:r>
      <w:r>
        <w:rPr>
          <w:rStyle w:val="lev"/>
        </w:rPr>
        <w:t xml:space="preserve"> Festival </w:t>
      </w:r>
      <w:proofErr w:type="spellStart"/>
      <w:r>
        <w:rPr>
          <w:rStyle w:val="lev"/>
        </w:rPr>
        <w:t>Oenovidéo</w:t>
      </w:r>
      <w:proofErr w:type="spellEnd"/>
      <w:r>
        <w:t xml:space="preserve"> s’est déroulé au </w:t>
      </w:r>
      <w:proofErr w:type="spellStart"/>
      <w:r>
        <w:rPr>
          <w:rStyle w:val="lev"/>
        </w:rPr>
        <w:t>Mucem</w:t>
      </w:r>
      <w:proofErr w:type="spellEnd"/>
      <w:r>
        <w:t xml:space="preserve"> à </w:t>
      </w:r>
      <w:r>
        <w:rPr>
          <w:rStyle w:val="lev"/>
        </w:rPr>
        <w:t>Marseille</w:t>
      </w:r>
      <w:r>
        <w:t xml:space="preserve"> du 13 au 16 juin derniers et vient donc de se clôturer. Le lever de voile sur le palmarès 2019 a permis de constater qu’un trophée avait été attribué au vignoble du Jura qui obtient le </w:t>
      </w:r>
      <w:r>
        <w:rPr>
          <w:rStyle w:val="lev"/>
        </w:rPr>
        <w:t>grand prix des partenaires</w:t>
      </w:r>
      <w:r>
        <w:t xml:space="preserve"> pour la meilleure action d’intérêt général. Ce prix récompense le film qui valorise le travail des collectivités locales et territoriales et de leurs élus sur le vignoble pour le </w:t>
      </w:r>
      <w:r>
        <w:rPr>
          <w:rStyle w:val="lev"/>
        </w:rPr>
        <w:t>développement durable.</w:t>
      </w:r>
    </w:p>
    <w:p w:rsidR="00C67001" w:rsidRDefault="00C67001" w:rsidP="00C67001">
      <w:pPr>
        <w:spacing w:before="100" w:beforeAutospacing="1" w:after="100" w:afterAutospacing="1"/>
      </w:pPr>
      <w:r>
        <w:t xml:space="preserve">La série de clips vidéo : </w:t>
      </w:r>
      <w:r>
        <w:rPr>
          <w:i/>
          <w:iCs/>
        </w:rPr>
        <w:t>Le Jura, un Vignoble, une personnalité</w:t>
      </w:r>
      <w:r>
        <w:t> réalisée par</w:t>
      </w:r>
      <w:r>
        <w:rPr>
          <w:rStyle w:val="lev"/>
        </w:rPr>
        <w:t xml:space="preserve"> Jura Tourisme</w:t>
      </w:r>
      <w:r>
        <w:t>, en partenariat avec le</w:t>
      </w:r>
      <w:r>
        <w:rPr>
          <w:rStyle w:val="lev"/>
        </w:rPr>
        <w:t xml:space="preserve"> Comité Interprofessionnel des Vins du Jura</w:t>
      </w:r>
      <w:r>
        <w:t xml:space="preserve"> (CIVJ) et le </w:t>
      </w:r>
      <w:r>
        <w:rPr>
          <w:rStyle w:val="lev"/>
        </w:rPr>
        <w:t>Conseil départemental</w:t>
      </w:r>
      <w:r>
        <w:t xml:space="preserve"> du Jura a su séduire un jury international. Nomination qui conforte la destination parmi les régions viticoles les plus dynamiques et les plus passionnantes de France. Prochain rendez-vous en octobre, à </w:t>
      </w:r>
      <w:r>
        <w:rPr>
          <w:rStyle w:val="lev"/>
        </w:rPr>
        <w:t>Paris, au Palais du Luxembourg</w:t>
      </w:r>
      <w:r>
        <w:t xml:space="preserve"> pour la remise officielle du prix.</w:t>
      </w:r>
    </w:p>
    <w:p w:rsidR="00C67001" w:rsidRDefault="00C67001" w:rsidP="00C67001">
      <w:pPr>
        <w:pStyle w:val="Titre3"/>
        <w:rPr>
          <w:rFonts w:eastAsia="Times New Roman"/>
        </w:rPr>
      </w:pPr>
      <w:r>
        <w:rPr>
          <w:rFonts w:eastAsia="Times New Roman"/>
        </w:rPr>
        <w:t>Six ambassadeurs désignés</w:t>
      </w:r>
    </w:p>
    <w:p w:rsidR="00C67001" w:rsidRDefault="00C67001" w:rsidP="00C67001">
      <w:pPr>
        <w:spacing w:before="100" w:beforeAutospacing="1" w:after="100" w:afterAutospacing="1"/>
      </w:pPr>
      <w:r>
        <w:t>C’était la 1</w:t>
      </w:r>
      <w:r>
        <w:rPr>
          <w:vertAlign w:val="superscript"/>
        </w:rPr>
        <w:t>re</w:t>
      </w:r>
      <w:r>
        <w:t xml:space="preserve"> participation du</w:t>
      </w:r>
      <w:r>
        <w:rPr>
          <w:rStyle w:val="lev"/>
        </w:rPr>
        <w:t xml:space="preserve"> Vignoble du Jura</w:t>
      </w:r>
      <w:r>
        <w:t xml:space="preserve"> au Festival </w:t>
      </w:r>
      <w:proofErr w:type="spellStart"/>
      <w:r>
        <w:t>Oenovidéo</w:t>
      </w:r>
      <w:proofErr w:type="spellEnd"/>
      <w:r>
        <w:t>. </w:t>
      </w:r>
    </w:p>
    <w:p w:rsidR="00C67001" w:rsidRDefault="00C67001" w:rsidP="00C67001">
      <w:pPr>
        <w:spacing w:before="100" w:beforeAutospacing="1" w:after="100" w:afterAutospacing="1"/>
      </w:pPr>
      <w:r>
        <w:t>Le Vignoble du Jura et ses vins ont une forte personnalité et c’est ce qui les rend si uniques. Alors, qui mieux que des personnalités jurassiennes pour en parler ? Six ambassadeurs du Vignoble du Jura (</w:t>
      </w:r>
      <w:r>
        <w:rPr>
          <w:rStyle w:val="lev"/>
        </w:rPr>
        <w:t xml:space="preserve">Édouard </w:t>
      </w:r>
      <w:proofErr w:type="spellStart"/>
      <w:r>
        <w:rPr>
          <w:rStyle w:val="lev"/>
        </w:rPr>
        <w:t>Hirsinger</w:t>
      </w:r>
      <w:proofErr w:type="spellEnd"/>
      <w:r>
        <w:rPr>
          <w:rStyle w:val="lev"/>
        </w:rPr>
        <w:t xml:space="preserve">, Marc Janin, Romuald </w:t>
      </w:r>
      <w:proofErr w:type="spellStart"/>
      <w:r>
        <w:rPr>
          <w:rStyle w:val="lev"/>
        </w:rPr>
        <w:t>Fassenet</w:t>
      </w:r>
      <w:proofErr w:type="spellEnd"/>
      <w:r>
        <w:rPr>
          <w:rStyle w:val="lev"/>
        </w:rPr>
        <w:t xml:space="preserve">, Michel </w:t>
      </w:r>
      <w:proofErr w:type="spellStart"/>
      <w:r>
        <w:rPr>
          <w:rStyle w:val="lev"/>
        </w:rPr>
        <w:t>Campy</w:t>
      </w:r>
      <w:proofErr w:type="spellEnd"/>
      <w:r>
        <w:rPr>
          <w:rStyle w:val="lev"/>
        </w:rPr>
        <w:t xml:space="preserve">, Laurent </w:t>
      </w:r>
      <w:proofErr w:type="spellStart"/>
      <w:r>
        <w:rPr>
          <w:rStyle w:val="lev"/>
        </w:rPr>
        <w:t>Chassot</w:t>
      </w:r>
      <w:proofErr w:type="spellEnd"/>
      <w:r>
        <w:rPr>
          <w:rStyle w:val="lev"/>
        </w:rPr>
        <w:t xml:space="preserve">, Philippe </w:t>
      </w:r>
      <w:proofErr w:type="spellStart"/>
      <w:r>
        <w:rPr>
          <w:rStyle w:val="lev"/>
        </w:rPr>
        <w:t>Troussard</w:t>
      </w:r>
      <w:proofErr w:type="spellEnd"/>
      <w:r>
        <w:rPr>
          <w:rStyle w:val="lev"/>
        </w:rPr>
        <w:t>)</w:t>
      </w:r>
      <w:r>
        <w:t xml:space="preserve"> développent chacun un trait de la personnalité du Vignoble en répondant aux questions posées par le sommelier, </w:t>
      </w:r>
      <w:r>
        <w:rPr>
          <w:rStyle w:val="lev"/>
        </w:rPr>
        <w:t xml:space="preserve">Christophe </w:t>
      </w:r>
      <w:proofErr w:type="spellStart"/>
      <w:r>
        <w:rPr>
          <w:rStyle w:val="lev"/>
        </w:rPr>
        <w:t>Menozzi</w:t>
      </w:r>
      <w:proofErr w:type="spellEnd"/>
      <w:r>
        <w:t xml:space="preserve">, </w:t>
      </w:r>
      <w:r>
        <w:rPr>
          <w:rStyle w:val="lev"/>
        </w:rPr>
        <w:t>grand ambassadeur</w:t>
      </w:r>
      <w:r>
        <w:t xml:space="preserve"> également du Vignoble du Jura et de ses vins à l’international.</w:t>
      </w:r>
    </w:p>
    <w:p w:rsidR="00C67001" w:rsidRDefault="00C67001" w:rsidP="00C67001">
      <w:pPr>
        <w:spacing w:before="100" w:beforeAutospacing="1" w:after="100" w:afterAutospacing="1"/>
      </w:pPr>
      <w:r>
        <w:t xml:space="preserve">C’est donc cette série de six clips qui a été récompensée lors du Festival </w:t>
      </w:r>
      <w:proofErr w:type="spellStart"/>
      <w:r>
        <w:t>Oenovidéo</w:t>
      </w:r>
      <w:proofErr w:type="spellEnd"/>
      <w:r>
        <w:rPr>
          <w:rStyle w:val="lev"/>
        </w:rPr>
        <w:t xml:space="preserve">. </w:t>
      </w:r>
    </w:p>
    <w:p w:rsidR="00C67001" w:rsidRDefault="00C67001" w:rsidP="00C67001">
      <w:pPr>
        <w:spacing w:before="100" w:beforeAutospacing="1" w:after="100" w:afterAutospacing="1"/>
      </w:pPr>
      <w:r>
        <w:lastRenderedPageBreak/>
        <w:t>« Nous sommes très fiers que nos vidéos soient présentées lors de ce festival international. C’est une belle récompense pour tout le travail réalisé pour la promotion du Vignoble du Jura par Jura Tourisme et ses partenaires », s’enthousiasme</w:t>
      </w:r>
      <w:r>
        <w:rPr>
          <w:rStyle w:val="lev"/>
        </w:rPr>
        <w:t xml:space="preserve"> </w:t>
      </w:r>
      <w:proofErr w:type="spellStart"/>
      <w:r>
        <w:rPr>
          <w:rStyle w:val="lev"/>
        </w:rPr>
        <w:t>Gérome</w:t>
      </w:r>
      <w:proofErr w:type="spellEnd"/>
      <w:r>
        <w:rPr>
          <w:rStyle w:val="lev"/>
        </w:rPr>
        <w:t xml:space="preserve"> </w:t>
      </w:r>
      <w:proofErr w:type="spellStart"/>
      <w:r>
        <w:rPr>
          <w:rStyle w:val="lev"/>
        </w:rPr>
        <w:t>Fassenet</w:t>
      </w:r>
      <w:proofErr w:type="spellEnd"/>
      <w:r>
        <w:t>, Président de Jura Tourisme.</w:t>
      </w:r>
    </w:p>
    <w:p w:rsidR="00C67001" w:rsidRDefault="00C67001" w:rsidP="00C67001">
      <w:pPr>
        <w:pStyle w:val="Titre3"/>
        <w:rPr>
          <w:rFonts w:eastAsia="Times New Roman"/>
        </w:rPr>
      </w:pPr>
      <w:r>
        <w:rPr>
          <w:rFonts w:eastAsia="Times New Roman"/>
        </w:rPr>
        <w:t>Deux vidéos en cours de réalisation</w:t>
      </w:r>
    </w:p>
    <w:p w:rsidR="00C67001" w:rsidRDefault="00C67001" w:rsidP="00C67001">
      <w:pPr>
        <w:spacing w:before="100" w:beforeAutospacing="1" w:after="100" w:afterAutospacing="1"/>
      </w:pPr>
      <w:r>
        <w:t>La réalisation de l’ensemble des clips a été confiée au jurassien</w:t>
      </w:r>
      <w:r>
        <w:rPr>
          <w:rStyle w:val="lev"/>
        </w:rPr>
        <w:t xml:space="preserve"> Jérémy Hugues Dit </w:t>
      </w:r>
      <w:proofErr w:type="spellStart"/>
      <w:r>
        <w:rPr>
          <w:rStyle w:val="lev"/>
        </w:rPr>
        <w:t>Ciles</w:t>
      </w:r>
      <w:proofErr w:type="spellEnd"/>
      <w:r>
        <w:t xml:space="preserve"> </w:t>
      </w:r>
      <w:r>
        <w:rPr>
          <w:rStyle w:val="lev"/>
        </w:rPr>
        <w:t xml:space="preserve">(société </w:t>
      </w:r>
      <w:proofErr w:type="spellStart"/>
      <w:r>
        <w:rPr>
          <w:rStyle w:val="lev"/>
        </w:rPr>
        <w:t>Ruya</w:t>
      </w:r>
      <w:proofErr w:type="spellEnd"/>
      <w:r>
        <w:rPr>
          <w:rStyle w:val="lev"/>
        </w:rPr>
        <w:t xml:space="preserve"> Films)</w:t>
      </w:r>
      <w:r>
        <w:t xml:space="preserve">, passionné de l’image mais aussi du Vignoble du Jura. « Le Jura – Un Vignoble, une personnalité » était composée de 6 épisodes : « Une histoire prestigieuse », personnalité interviewée : </w:t>
      </w:r>
      <w:r>
        <w:rPr>
          <w:rStyle w:val="lev"/>
        </w:rPr>
        <w:t xml:space="preserve">Romuald </w:t>
      </w:r>
      <w:proofErr w:type="spellStart"/>
      <w:r>
        <w:rPr>
          <w:rStyle w:val="lev"/>
        </w:rPr>
        <w:t>Fassenet</w:t>
      </w:r>
      <w:proofErr w:type="spellEnd"/>
      <w:r>
        <w:t xml:space="preserve">, chef étoilé et Meilleur ouvrier de France. « Une variété de patrimoines viticoles unique », personnalité interviewée : </w:t>
      </w:r>
      <w:r>
        <w:rPr>
          <w:rStyle w:val="lev"/>
        </w:rPr>
        <w:t xml:space="preserve">Édouard </w:t>
      </w:r>
      <w:proofErr w:type="spellStart"/>
      <w:r>
        <w:rPr>
          <w:rStyle w:val="lev"/>
        </w:rPr>
        <w:t>Hirsinger</w:t>
      </w:r>
      <w:proofErr w:type="spellEnd"/>
      <w:r>
        <w:rPr>
          <w:rStyle w:val="lev"/>
        </w:rPr>
        <w:t>,</w:t>
      </w:r>
      <w:r>
        <w:t xml:space="preserve"> Meilleur ouvrier de France chocolatier-confiseur. « Des liens uniques avec la montagne », personnalité interviewée : </w:t>
      </w:r>
      <w:r>
        <w:rPr>
          <w:rStyle w:val="lev"/>
        </w:rPr>
        <w:t>Marc Janin,</w:t>
      </w:r>
      <w:r>
        <w:t xml:space="preserve"> Meilleur ouvrier de France crémier affineur. « Un vignoble exigeant », personnalité interviewée :</w:t>
      </w:r>
      <w:r>
        <w:rPr>
          <w:rStyle w:val="lev"/>
        </w:rPr>
        <w:t xml:space="preserve"> Philippe </w:t>
      </w:r>
      <w:proofErr w:type="spellStart"/>
      <w:r>
        <w:rPr>
          <w:rStyle w:val="lev"/>
        </w:rPr>
        <w:t>Troussard</w:t>
      </w:r>
      <w:proofErr w:type="spellEnd"/>
      <w:r>
        <w:t>, Meilleur ouvrier de France sommelier. « Une signature paysagère », personnalité interviewée :</w:t>
      </w:r>
      <w:r>
        <w:rPr>
          <w:rStyle w:val="lev"/>
        </w:rPr>
        <w:t xml:space="preserve"> Michel </w:t>
      </w:r>
      <w:proofErr w:type="spellStart"/>
      <w:r>
        <w:rPr>
          <w:rStyle w:val="lev"/>
        </w:rPr>
        <w:t>Campy</w:t>
      </w:r>
      <w:proofErr w:type="spellEnd"/>
      <w:r>
        <w:t xml:space="preserve">, professeur émérite en géologie. « Un esprit collectif », personnalité interviewée, </w:t>
      </w:r>
      <w:r>
        <w:rPr>
          <w:rStyle w:val="lev"/>
        </w:rPr>
        <w:t xml:space="preserve">Laurent </w:t>
      </w:r>
      <w:proofErr w:type="spellStart"/>
      <w:r>
        <w:rPr>
          <w:rStyle w:val="lev"/>
        </w:rPr>
        <w:t>Chassot</w:t>
      </w:r>
      <w:proofErr w:type="spellEnd"/>
      <w:r>
        <w:t>, guide conférencier et historien.</w:t>
      </w:r>
    </w:p>
    <w:p w:rsidR="00C67001" w:rsidRDefault="00C67001" w:rsidP="00C67001">
      <w:pPr>
        <w:spacing w:before="100" w:beforeAutospacing="1" w:after="100" w:afterAutospacing="1"/>
      </w:pPr>
      <w:r>
        <w:t>Par ailleurs, deux autres vidéos sont en cours de réalisation : un clip publicitaire et un clip dit « prestige », de valorisation de la destination Vignoble du Jura. Ils seront finalisés à l’automne prochain.</w:t>
      </w:r>
    </w:p>
    <w:p w:rsidR="00C67001" w:rsidRDefault="00C67001" w:rsidP="00C67001">
      <w:pPr>
        <w:spacing w:before="100" w:beforeAutospacing="1" w:after="100" w:afterAutospacing="1"/>
      </w:pPr>
      <w:r>
        <w:t>L’objectif pour Jura Tourisme et ses partenaires étant de créer</w:t>
      </w:r>
      <w:r>
        <w:rPr>
          <w:rStyle w:val="lev"/>
        </w:rPr>
        <w:t xml:space="preserve"> une vidéothèque</w:t>
      </w:r>
      <w:r>
        <w:t xml:space="preserve"> avec des clips de formats et de styles différents, qui seront diffusés sur différents canaux, pour toucher différents publics.</w:t>
      </w:r>
    </w:p>
    <w:p w:rsidR="00C67001" w:rsidRDefault="00C67001" w:rsidP="00C67001">
      <w:pPr>
        <w:pStyle w:val="infospratiques"/>
      </w:pPr>
      <w:r>
        <w:t>Ces vidéos sont consultables sur Internet :</w:t>
      </w:r>
    </w:p>
    <w:p w:rsidR="00C67001" w:rsidRDefault="00C67001" w:rsidP="00C67001">
      <w:pPr>
        <w:rPr>
          <w:rFonts w:eastAsia="Times New Roman"/>
        </w:rPr>
      </w:pPr>
      <w:r>
        <w:rPr>
          <w:rFonts w:eastAsia="Times New Roman"/>
        </w:rPr>
        <w:t> </w:t>
      </w:r>
      <w:proofErr w:type="spellStart"/>
      <w:r>
        <w:rPr>
          <w:rFonts w:eastAsia="Times New Roman"/>
        </w:rPr>
        <w:t>https</w:t>
      </w:r>
      <w:proofErr w:type="spellEnd"/>
      <w:r>
        <w:rPr>
          <w:rFonts w:eastAsia="Times New Roman"/>
        </w:rPr>
        <w:t xml:space="preserve"> </w:t>
      </w:r>
      <w:proofErr w:type="gramStart"/>
      <w:r>
        <w:rPr>
          <w:rFonts w:eastAsia="Times New Roman"/>
        </w:rPr>
        <w:t>:/</w:t>
      </w:r>
      <w:proofErr w:type="gramEnd"/>
      <w:r>
        <w:rPr>
          <w:rFonts w:eastAsia="Times New Roman"/>
        </w:rPr>
        <w:t>/</w:t>
      </w:r>
      <w:hyperlink r:id="rId5" w:history="1">
        <w:r>
          <w:rPr>
            <w:rStyle w:val="Lienhypertexte"/>
            <w:rFonts w:eastAsia="Times New Roman"/>
          </w:rPr>
          <w:t>www.jura-tourism.com/essentiel-du-jura</w:t>
        </w:r>
      </w:hyperlink>
    </w:p>
    <w:p w:rsidR="00D17B0A" w:rsidRDefault="00D17B0A"/>
    <w:sectPr w:rsidR="00D17B0A" w:rsidSect="00C67001">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compat/>
  <w:rsids>
    <w:rsidRoot w:val="00C67001"/>
    <w:rsid w:val="00210277"/>
    <w:rsid w:val="004046CD"/>
    <w:rsid w:val="00C67001"/>
    <w:rsid w:val="00D17B0A"/>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7001"/>
    <w:pPr>
      <w:spacing w:after="0" w:line="240" w:lineRule="auto"/>
    </w:pPr>
    <w:rPr>
      <w:rFonts w:ascii="Times New Roman" w:hAnsi="Times New Roman" w:cs="Times New Roman"/>
      <w:sz w:val="24"/>
      <w:szCs w:val="24"/>
      <w:lang w:eastAsia="fr-FR"/>
    </w:rPr>
  </w:style>
  <w:style w:type="paragraph" w:styleId="Titre1">
    <w:name w:val="heading 1"/>
    <w:basedOn w:val="Normal"/>
    <w:link w:val="Titre1Car"/>
    <w:uiPriority w:val="9"/>
    <w:qFormat/>
    <w:rsid w:val="00C67001"/>
    <w:pPr>
      <w:spacing w:before="100" w:beforeAutospacing="1" w:after="100" w:afterAutospacing="1"/>
      <w:outlineLvl w:val="0"/>
    </w:pPr>
    <w:rPr>
      <w:b/>
      <w:bCs/>
      <w:kern w:val="36"/>
      <w:sz w:val="48"/>
      <w:szCs w:val="48"/>
    </w:rPr>
  </w:style>
  <w:style w:type="paragraph" w:styleId="Titre2">
    <w:name w:val="heading 2"/>
    <w:basedOn w:val="Normal"/>
    <w:link w:val="Titre2Car"/>
    <w:uiPriority w:val="9"/>
    <w:semiHidden/>
    <w:unhideWhenUsed/>
    <w:qFormat/>
    <w:rsid w:val="00C67001"/>
    <w:pPr>
      <w:spacing w:before="100" w:beforeAutospacing="1" w:after="100" w:afterAutospacing="1"/>
      <w:outlineLvl w:val="1"/>
    </w:pPr>
    <w:rPr>
      <w:b/>
      <w:bCs/>
      <w:sz w:val="36"/>
      <w:szCs w:val="36"/>
    </w:rPr>
  </w:style>
  <w:style w:type="paragraph" w:styleId="Titre3">
    <w:name w:val="heading 3"/>
    <w:basedOn w:val="Normal"/>
    <w:link w:val="Titre3Car"/>
    <w:uiPriority w:val="9"/>
    <w:semiHidden/>
    <w:unhideWhenUsed/>
    <w:qFormat/>
    <w:rsid w:val="00C67001"/>
    <w:pPr>
      <w:spacing w:before="100" w:beforeAutospacing="1" w:after="100" w:afterAutospacing="1"/>
      <w:outlineLvl w:val="2"/>
    </w:pPr>
    <w:rPr>
      <w:b/>
      <w:bCs/>
      <w:sz w:val="27"/>
      <w:szCs w:val="27"/>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67001"/>
    <w:rPr>
      <w:rFonts w:ascii="Times New Roman" w:hAnsi="Times New Roman" w:cs="Times New Roman"/>
      <w:b/>
      <w:bCs/>
      <w:kern w:val="36"/>
      <w:sz w:val="48"/>
      <w:szCs w:val="48"/>
      <w:lang w:eastAsia="fr-FR"/>
    </w:rPr>
  </w:style>
  <w:style w:type="character" w:customStyle="1" w:styleId="Titre2Car">
    <w:name w:val="Titre 2 Car"/>
    <w:basedOn w:val="Policepardfaut"/>
    <w:link w:val="Titre2"/>
    <w:uiPriority w:val="9"/>
    <w:semiHidden/>
    <w:rsid w:val="00C67001"/>
    <w:rPr>
      <w:rFonts w:ascii="Times New Roman" w:hAnsi="Times New Roman" w:cs="Times New Roman"/>
      <w:b/>
      <w:bCs/>
      <w:sz w:val="36"/>
      <w:szCs w:val="36"/>
      <w:lang w:eastAsia="fr-FR"/>
    </w:rPr>
  </w:style>
  <w:style w:type="character" w:customStyle="1" w:styleId="Titre3Car">
    <w:name w:val="Titre 3 Car"/>
    <w:basedOn w:val="Policepardfaut"/>
    <w:link w:val="Titre3"/>
    <w:uiPriority w:val="9"/>
    <w:semiHidden/>
    <w:rsid w:val="00C67001"/>
    <w:rPr>
      <w:rFonts w:ascii="Times New Roman" w:hAnsi="Times New Roman" w:cs="Times New Roman"/>
      <w:b/>
      <w:bCs/>
      <w:sz w:val="27"/>
      <w:szCs w:val="27"/>
      <w:lang w:eastAsia="fr-FR"/>
    </w:rPr>
  </w:style>
  <w:style w:type="character" w:styleId="Lienhypertexte">
    <w:name w:val="Hyperlink"/>
    <w:basedOn w:val="Policepardfaut"/>
    <w:uiPriority w:val="99"/>
    <w:semiHidden/>
    <w:unhideWhenUsed/>
    <w:rsid w:val="00C67001"/>
    <w:rPr>
      <w:color w:val="0000FF"/>
      <w:u w:val="single"/>
    </w:rPr>
  </w:style>
  <w:style w:type="paragraph" w:customStyle="1" w:styleId="infospratiques">
    <w:name w:val="infospratiques"/>
    <w:basedOn w:val="Normal"/>
    <w:rsid w:val="00C67001"/>
    <w:pPr>
      <w:spacing w:before="100" w:beforeAutospacing="1" w:after="100" w:afterAutospacing="1"/>
    </w:pPr>
  </w:style>
  <w:style w:type="character" w:styleId="lev">
    <w:name w:val="Strong"/>
    <w:basedOn w:val="Policepardfaut"/>
    <w:uiPriority w:val="22"/>
    <w:qFormat/>
    <w:rsid w:val="00C67001"/>
    <w:rPr>
      <w:b/>
      <w:bCs/>
    </w:rPr>
  </w:style>
  <w:style w:type="paragraph" w:styleId="Textedebulles">
    <w:name w:val="Balloon Text"/>
    <w:basedOn w:val="Normal"/>
    <w:link w:val="TextedebullesCar"/>
    <w:uiPriority w:val="99"/>
    <w:semiHidden/>
    <w:unhideWhenUsed/>
    <w:rsid w:val="00C67001"/>
    <w:rPr>
      <w:rFonts w:ascii="Tahoma" w:hAnsi="Tahoma" w:cs="Tahoma"/>
      <w:sz w:val="16"/>
      <w:szCs w:val="16"/>
    </w:rPr>
  </w:style>
  <w:style w:type="character" w:customStyle="1" w:styleId="TextedebullesCar">
    <w:name w:val="Texte de bulles Car"/>
    <w:basedOn w:val="Policepardfaut"/>
    <w:link w:val="Textedebulles"/>
    <w:uiPriority w:val="99"/>
    <w:semiHidden/>
    <w:rsid w:val="00C67001"/>
    <w:rPr>
      <w:rFonts w:ascii="Tahoma" w:hAnsi="Tahoma" w:cs="Tahoma"/>
      <w:sz w:val="16"/>
      <w:szCs w:val="16"/>
      <w:lang w:eastAsia="fr-FR"/>
    </w:rPr>
  </w:style>
</w:styles>
</file>

<file path=word/webSettings.xml><?xml version="1.0" encoding="utf-8"?>
<w:webSettings xmlns:r="http://schemas.openxmlformats.org/officeDocument/2006/relationships" xmlns:w="http://schemas.openxmlformats.org/wordprocessingml/2006/main">
  <w:divs>
    <w:div w:id="815537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jura-tourism.com/essentiel-du-jura" TargetMode="Externa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587</Words>
  <Characters>3232</Characters>
  <Application>Microsoft Office Word</Application>
  <DocSecurity>0</DocSecurity>
  <Lines>26</Lines>
  <Paragraphs>7</Paragraphs>
  <ScaleCrop>false</ScaleCrop>
  <Company/>
  <LinksUpToDate>false</LinksUpToDate>
  <CharactersWithSpaces>3812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dc:creator>
  <cp:lastModifiedBy>Robert</cp:lastModifiedBy>
  <cp:revision>1</cp:revision>
  <dcterms:created xsi:type="dcterms:W3CDTF">2019-06-25T07:03:00Z</dcterms:created>
  <dcterms:modified xsi:type="dcterms:W3CDTF">2019-06-25T07:04:00Z</dcterms:modified>
</cp:coreProperties>
</file>