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65D9AF" w14:textId="05386AD9" w:rsidR="00527E0F" w:rsidRDefault="00ED0185">
      <w:bookmarkStart w:id="0" w:name="_GoBack"/>
      <w:r w:rsidRPr="00A2041A">
        <w:rPr>
          <w:noProof/>
          <w:lang w:eastAsia="fr-FR"/>
        </w:rPr>
        <w:drawing>
          <wp:anchor distT="0" distB="0" distL="114300" distR="114300" simplePos="0" relativeHeight="251658240" behindDoc="1" locked="0" layoutInCell="1" allowOverlap="1" wp14:anchorId="4FD89C98" wp14:editId="51121605">
            <wp:simplePos x="0" y="0"/>
            <wp:positionH relativeFrom="page">
              <wp:align>right</wp:align>
            </wp:positionH>
            <wp:positionV relativeFrom="paragraph">
              <wp:posOffset>-1267460</wp:posOffset>
            </wp:positionV>
            <wp:extent cx="8049986" cy="8676201"/>
            <wp:effectExtent l="0" t="0" r="8255" b="0"/>
            <wp:wrapNone/>
            <wp:docPr id="2" name="Picture 1" descr="_DSC6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_DSC661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049986" cy="8676201"/>
                    </a:xfrm>
                    <a:prstGeom prst="rect">
                      <a:avLst/>
                    </a:prstGeom>
                    <a:noFill/>
                    <a:extLst/>
                  </pic:spPr>
                </pic:pic>
              </a:graphicData>
            </a:graphic>
            <wp14:sizeRelH relativeFrom="page">
              <wp14:pctWidth>0</wp14:pctWidth>
            </wp14:sizeRelH>
            <wp14:sizeRelV relativeFrom="page">
              <wp14:pctHeight>0</wp14:pctHeight>
            </wp14:sizeRelV>
          </wp:anchor>
        </w:drawing>
      </w:r>
      <w:bookmarkEnd w:id="0"/>
    </w:p>
    <w:p w14:paraId="5A5CE677" w14:textId="77777777" w:rsidR="00527E0F" w:rsidRDefault="00527E0F"/>
    <w:p w14:paraId="39023F8B" w14:textId="77777777" w:rsidR="00527E0F" w:rsidRDefault="00527E0F"/>
    <w:p w14:paraId="3DBA2D3C" w14:textId="0BEFAFD0" w:rsidR="00A2041A" w:rsidRDefault="00A2041A">
      <w:r w:rsidRPr="00A2041A">
        <w:rPr>
          <w:noProof/>
          <w:lang w:eastAsia="fr-FR"/>
        </w:rPr>
        <mc:AlternateContent>
          <mc:Choice Requires="wps">
            <w:drawing>
              <wp:anchor distT="0" distB="0" distL="114300" distR="114300" simplePos="0" relativeHeight="251662336" behindDoc="0" locked="0" layoutInCell="1" allowOverlap="1" wp14:anchorId="125A855A" wp14:editId="35BA7F60">
                <wp:simplePos x="0" y="0"/>
                <wp:positionH relativeFrom="column">
                  <wp:posOffset>187325</wp:posOffset>
                </wp:positionH>
                <wp:positionV relativeFrom="paragraph">
                  <wp:posOffset>7567930</wp:posOffset>
                </wp:positionV>
                <wp:extent cx="5044440" cy="907415"/>
                <wp:effectExtent l="0" t="0" r="0" b="0"/>
                <wp:wrapSquare wrapText="bothSides"/>
                <wp:docPr id="3" name="ZoneTexte 1"/>
                <wp:cNvGraphicFramePr/>
                <a:graphic xmlns:a="http://schemas.openxmlformats.org/drawingml/2006/main">
                  <a:graphicData uri="http://schemas.microsoft.com/office/word/2010/wordprocessingShape">
                    <wps:wsp>
                      <wps:cNvSpPr txBox="1"/>
                      <wps:spPr>
                        <a:xfrm>
                          <a:off x="0" y="0"/>
                          <a:ext cx="5044440" cy="907415"/>
                        </a:xfrm>
                        <a:prstGeom prst="rect">
                          <a:avLst/>
                        </a:prstGeom>
                        <a:noFill/>
                      </wps:spPr>
                      <wps:txbx>
                        <w:txbxContent>
                          <w:p w14:paraId="137972B8" w14:textId="339881F6" w:rsidR="00A2041A" w:rsidRPr="00CF7B49" w:rsidRDefault="00A2041A" w:rsidP="00A2041A">
                            <w:pPr>
                              <w:pStyle w:val="NormalWeb"/>
                              <w:spacing w:before="0" w:beforeAutospacing="0" w:after="0" w:afterAutospacing="0"/>
                              <w:jc w:val="center"/>
                              <w:rPr>
                                <w:sz w:val="96"/>
                                <w:szCs w:val="96"/>
                              </w:rPr>
                            </w:pPr>
                            <w:r>
                              <w:rPr>
                                <w:rFonts w:ascii="Arial Narrow" w:eastAsia="Arial Narrow" w:hAnsi="Arial Narrow" w:cs="Arial Narrow"/>
                                <w:color w:val="000000" w:themeColor="text1"/>
                                <w:kern w:val="24"/>
                                <w:sz w:val="56"/>
                                <w:szCs w:val="56"/>
                              </w:rPr>
                              <w:br/>
                            </w:r>
                            <w:r w:rsidRPr="00CF7B49">
                              <w:rPr>
                                <w:rFonts w:ascii="Arial Narrow" w:eastAsia="Arial Narrow" w:hAnsi="Arial Narrow" w:cs="Arial Narrow"/>
                                <w:color w:val="FF0000"/>
                                <w:kern w:val="24"/>
                                <w:sz w:val="96"/>
                                <w:szCs w:val="96"/>
                              </w:rPr>
                              <w:t>2018</w:t>
                            </w:r>
                          </w:p>
                        </w:txbxContent>
                      </wps:txbx>
                      <wps:bodyPr wrap="square" rtlCol="0">
                        <a:spAutoFit/>
                      </wps:bodyPr>
                    </wps:wsp>
                  </a:graphicData>
                </a:graphic>
              </wp:anchor>
            </w:drawing>
          </mc:Choice>
          <mc:Fallback>
            <w:pict>
              <v:shapetype w14:anchorId="125A855A" id="_x0000_t202" coordsize="21600,21600" o:spt="202" path="m,l,21600r21600,l21600,xe">
                <v:stroke joinstyle="miter"/>
                <v:path gradientshapeok="t" o:connecttype="rect"/>
              </v:shapetype>
              <v:shape id="ZoneTexte 1" o:spid="_x0000_s1026" type="#_x0000_t202" style="position:absolute;margin-left:14.75pt;margin-top:595.9pt;width:397.2pt;height:71.4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" filled="f" stroked="f">
                <v:textbox style="mso-fit-shape-to-text:t">
                  <w:txbxContent>
                    <w:p w14:paraId="137972B8" w14:textId="339881F6" w:rsidR="00A2041A" w:rsidRPr="00CF7B49" w:rsidRDefault="00A2041A" w:rsidP="00A2041A">
                      <w:pPr>
                        <w:pStyle w:val="NormalWeb"/>
                        <w:spacing w:before="0" w:beforeAutospacing="0" w:after="0" w:afterAutospacing="0"/>
                        <w:jc w:val="center"/>
                        <w:rPr>
                          <w:sz w:val="96"/>
                          <w:szCs w:val="96"/>
                        </w:rPr>
                      </w:pPr>
                      <w:r>
                        <w:rPr>
                          <w:rFonts w:ascii="Arial Narrow" w:eastAsia="Arial Narrow" w:hAnsi="Arial Narrow" w:cs="Arial Narrow"/>
                          <w:color w:val="000000" w:themeColor="text1"/>
                          <w:kern w:val="24"/>
                          <w:sz w:val="56"/>
                          <w:szCs w:val="56"/>
                        </w:rPr>
                        <w:br/>
                      </w:r>
                      <w:r w:rsidRPr="00CF7B49">
                        <w:rPr>
                          <w:rFonts w:ascii="Arial Narrow" w:eastAsia="Arial Narrow" w:hAnsi="Arial Narrow" w:cs="Arial Narrow"/>
                          <w:color w:val="FF0000"/>
                          <w:kern w:val="24"/>
                          <w:sz w:val="96"/>
                          <w:szCs w:val="96"/>
                        </w:rPr>
                        <w:t>2018</w:t>
                      </w:r>
                      <w:bookmarkStart w:id="1" w:name="_GoBack"/>
                      <w:bookmarkEnd w:id="1"/>
                    </w:p>
                  </w:txbxContent>
                </v:textbox>
                <w10:wrap type="square"/>
              </v:shape>
            </w:pict>
          </mc:Fallback>
        </mc:AlternateContent>
      </w:r>
      <w:r w:rsidRPr="00A2041A">
        <w:t xml:space="preserve"> </w:t>
      </w:r>
      <w:r w:rsidRPr="00A2041A">
        <w:rPr>
          <w:noProof/>
          <w:lang w:eastAsia="fr-FR"/>
        </w:rPr>
        <mc:AlternateContent>
          <mc:Choice Requires="wps">
            <w:drawing>
              <wp:anchor distT="0" distB="0" distL="114300" distR="114300" simplePos="0" relativeHeight="251660288" behindDoc="0" locked="0" layoutInCell="1" allowOverlap="1" wp14:anchorId="4EB549C2" wp14:editId="1BDB870C">
                <wp:simplePos x="0" y="0"/>
                <wp:positionH relativeFrom="column">
                  <wp:posOffset>-498294</wp:posOffset>
                </wp:positionH>
                <wp:positionV relativeFrom="paragraph">
                  <wp:posOffset>181</wp:posOffset>
                </wp:positionV>
                <wp:extent cx="6125210" cy="1024255"/>
                <wp:effectExtent l="0" t="0" r="0" b="5715"/>
                <wp:wrapThrough wrapText="bothSides">
                  <wp:wrapPolygon edited="0">
                    <wp:start x="90" y="0"/>
                    <wp:lineTo x="90" y="21329"/>
                    <wp:lineTo x="21407" y="21329"/>
                    <wp:lineTo x="21407" y="0"/>
                    <wp:lineTo x="90" y="0"/>
                  </wp:wrapPolygon>
                </wp:wrapThrough>
                <wp:docPr id="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5210" cy="102425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175F5705" w14:textId="77777777" w:rsidR="00A2041A" w:rsidRDefault="00A2041A" w:rsidP="00A2041A">
                            <w:pPr>
                              <w:pStyle w:val="NormalWeb"/>
                              <w:kinsoku w:val="0"/>
                              <w:overflowPunct w:val="0"/>
                              <w:spacing w:before="0" w:beforeAutospacing="0" w:after="0" w:afterAutospacing="0"/>
                              <w:textAlignment w:val="baseline"/>
                            </w:pPr>
                            <w:r>
                              <w:rPr>
                                <w:rFonts w:ascii="Arial Narrow" w:eastAsia="Arial Narrow" w:hAnsi="Arial Narrow" w:cs="Arial Narrow"/>
                                <w:b/>
                                <w:bCs/>
                                <w:color w:val="C00000"/>
                                <w:kern w:val="24"/>
                                <w:position w:val="1"/>
                                <w:sz w:val="64"/>
                                <w:szCs w:val="64"/>
                                <w:lang w:val="x-none"/>
                              </w:rPr>
                              <w:t>DASSAI</w:t>
                            </w:r>
                          </w:p>
                          <w:p w14:paraId="3F9A1111" w14:textId="77777777" w:rsidR="00A2041A" w:rsidRDefault="00A2041A" w:rsidP="00A2041A">
                            <w:pPr>
                              <w:pStyle w:val="NormalWeb"/>
                              <w:kinsoku w:val="0"/>
                              <w:overflowPunct w:val="0"/>
                              <w:spacing w:before="0" w:beforeAutospacing="0" w:after="0" w:afterAutospacing="0"/>
                              <w:textAlignment w:val="baseline"/>
                            </w:pPr>
                            <w:r>
                              <w:rPr>
                                <w:rFonts w:ascii="Arial Narrow" w:eastAsia="Arial Narrow" w:hAnsi="Arial Narrow" w:cs="Arial Narrow"/>
                                <w:b/>
                                <w:bCs/>
                                <w:color w:val="C20000"/>
                                <w:kern w:val="24"/>
                                <w:sz w:val="64"/>
                                <w:szCs w:val="64"/>
                              </w:rPr>
                              <w:t>La signature de Sakés d’exception</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w14:anchorId="4EB549C2" id="Rectangle 3" o:spid="_x0000_s1027" style="position:absolute;margin-left:-39.25pt;margin-top:0;width:482.3pt;height:80.6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" filled="f" fillcolor="#4472c4 [3204]" stroked="f" strokecolor="black [3213]">
                <v:shadow color="#e7e6e6 [3214]" opacity="49150f" offset=".74833mm,.74833mm"/>
                <v:textbox style="mso-fit-shape-to-text:t">
                  <w:txbxContent>
                    <w:p w14:paraId="175F5705" w14:textId="77777777" w:rsidR="00A2041A" w:rsidRDefault="00A2041A" w:rsidP="00A2041A">
                      <w:pPr>
                        <w:pStyle w:val="NormalWeb"/>
                        <w:kinsoku w:val="0"/>
                        <w:overflowPunct w:val="0"/>
                        <w:spacing w:before="0" w:beforeAutospacing="0" w:after="0" w:afterAutospacing="0"/>
                        <w:textAlignment w:val="baseline"/>
                      </w:pPr>
                      <w:r>
                        <w:rPr>
                          <w:rFonts w:ascii="Arial Narrow" w:eastAsia="Arial Narrow" w:hAnsi="Arial Narrow" w:cs="Arial Narrow"/>
                          <w:b/>
                          <w:bCs/>
                          <w:color w:val="C00000"/>
                          <w:kern w:val="24"/>
                          <w:position w:val="1"/>
                          <w:sz w:val="64"/>
                          <w:szCs w:val="64"/>
                          <w:lang w:val="x-none"/>
                        </w:rPr>
                        <w:t>DASSAI</w:t>
                      </w:r>
                    </w:p>
                    <w:p w14:paraId="3F9A1111" w14:textId="77777777" w:rsidR="00A2041A" w:rsidRDefault="00A2041A" w:rsidP="00A2041A">
                      <w:pPr>
                        <w:pStyle w:val="NormalWeb"/>
                        <w:kinsoku w:val="0"/>
                        <w:overflowPunct w:val="0"/>
                        <w:spacing w:before="0" w:beforeAutospacing="0" w:after="0" w:afterAutospacing="0"/>
                        <w:textAlignment w:val="baseline"/>
                      </w:pPr>
                      <w:r>
                        <w:rPr>
                          <w:rFonts w:ascii="Arial Narrow" w:eastAsia="Arial Narrow" w:hAnsi="Arial Narrow" w:cs="Arial Narrow"/>
                          <w:b/>
                          <w:bCs/>
                          <w:color w:val="C20000"/>
                          <w:kern w:val="24"/>
                          <w:sz w:val="64"/>
                          <w:szCs w:val="64"/>
                        </w:rPr>
                        <w:t>La signature de Sakés d’exception</w:t>
                      </w:r>
                    </w:p>
                  </w:txbxContent>
                </v:textbox>
                <w10:wrap type="through"/>
              </v:rect>
            </w:pict>
          </mc:Fallback>
        </mc:AlternateContent>
      </w:r>
      <w:r w:rsidRPr="00A2041A">
        <w:t xml:space="preserve"> </w:t>
      </w:r>
    </w:p>
    <w:p w14:paraId="2A663A4E" w14:textId="77777777" w:rsidR="00A2041A" w:rsidRPr="00A2041A" w:rsidRDefault="00A2041A" w:rsidP="00A2041A"/>
    <w:p w14:paraId="2ED77E34" w14:textId="77777777" w:rsidR="00A2041A" w:rsidRPr="00A2041A" w:rsidRDefault="00A2041A" w:rsidP="00A2041A"/>
    <w:p w14:paraId="1C116FC1" w14:textId="77777777" w:rsidR="00A2041A" w:rsidRPr="00A2041A" w:rsidRDefault="00A2041A" w:rsidP="00A2041A"/>
    <w:p w14:paraId="63F8F0F0" w14:textId="77777777" w:rsidR="00A2041A" w:rsidRPr="00A2041A" w:rsidRDefault="00A2041A" w:rsidP="00A2041A"/>
    <w:p w14:paraId="60401F5F" w14:textId="77777777" w:rsidR="00A2041A" w:rsidRPr="00A2041A" w:rsidRDefault="00A2041A" w:rsidP="00A2041A"/>
    <w:p w14:paraId="170066D7" w14:textId="77777777" w:rsidR="00A2041A" w:rsidRPr="00A2041A" w:rsidRDefault="00A2041A" w:rsidP="00A2041A"/>
    <w:p w14:paraId="05760C18" w14:textId="77777777" w:rsidR="00A2041A" w:rsidRPr="00A2041A" w:rsidRDefault="00A2041A" w:rsidP="00A2041A"/>
    <w:p w14:paraId="1CBA9ADC" w14:textId="77777777" w:rsidR="00A2041A" w:rsidRPr="00A2041A" w:rsidRDefault="00A2041A" w:rsidP="00A2041A"/>
    <w:p w14:paraId="3DD3AEDB" w14:textId="77777777" w:rsidR="00A2041A" w:rsidRPr="00A2041A" w:rsidRDefault="00A2041A" w:rsidP="00A2041A"/>
    <w:p w14:paraId="7CE7E597" w14:textId="77777777" w:rsidR="00A2041A" w:rsidRPr="00A2041A" w:rsidRDefault="00A2041A" w:rsidP="00A2041A"/>
    <w:p w14:paraId="675FD07B" w14:textId="77777777" w:rsidR="00A2041A" w:rsidRPr="00A2041A" w:rsidRDefault="00A2041A" w:rsidP="00A2041A"/>
    <w:p w14:paraId="61CDFDFC" w14:textId="77777777" w:rsidR="00A2041A" w:rsidRPr="00A2041A" w:rsidRDefault="00A2041A" w:rsidP="00A2041A"/>
    <w:p w14:paraId="36959DB1" w14:textId="77777777" w:rsidR="00A2041A" w:rsidRPr="00A2041A" w:rsidRDefault="00A2041A" w:rsidP="00A2041A"/>
    <w:p w14:paraId="24CF4D6B" w14:textId="77777777" w:rsidR="00A2041A" w:rsidRPr="00A2041A" w:rsidRDefault="00A2041A" w:rsidP="00A2041A"/>
    <w:p w14:paraId="3FD9CB9A" w14:textId="77777777" w:rsidR="00A2041A" w:rsidRPr="00A2041A" w:rsidRDefault="00A2041A" w:rsidP="00A2041A"/>
    <w:p w14:paraId="2164A299" w14:textId="77777777" w:rsidR="00A2041A" w:rsidRPr="00A2041A" w:rsidRDefault="00A2041A" w:rsidP="00A2041A"/>
    <w:p w14:paraId="2CBE7E48" w14:textId="77777777" w:rsidR="00A2041A" w:rsidRPr="00A2041A" w:rsidRDefault="00A2041A" w:rsidP="00A2041A"/>
    <w:p w14:paraId="22FF5A90" w14:textId="77777777" w:rsidR="00A2041A" w:rsidRPr="00A2041A" w:rsidRDefault="00A2041A" w:rsidP="00A2041A"/>
    <w:p w14:paraId="394207F3" w14:textId="77777777" w:rsidR="00A2041A" w:rsidRPr="00A2041A" w:rsidRDefault="00A2041A" w:rsidP="00A2041A"/>
    <w:p w14:paraId="3537D39D" w14:textId="77777777" w:rsidR="00A2041A" w:rsidRPr="00A2041A" w:rsidRDefault="00A2041A" w:rsidP="00A2041A"/>
    <w:p w14:paraId="39BDFBD0" w14:textId="77777777" w:rsidR="00A2041A" w:rsidRPr="00A2041A" w:rsidRDefault="00A2041A" w:rsidP="00A2041A"/>
    <w:p w14:paraId="487222DE" w14:textId="77777777" w:rsidR="00A2041A" w:rsidRPr="00A2041A" w:rsidRDefault="00A2041A" w:rsidP="00A2041A"/>
    <w:p w14:paraId="5DB0835A" w14:textId="77777777" w:rsidR="00A2041A" w:rsidRPr="00A2041A" w:rsidRDefault="00A2041A" w:rsidP="00A2041A"/>
    <w:p w14:paraId="57ABF254" w14:textId="77777777" w:rsidR="00A2041A" w:rsidRPr="00A2041A" w:rsidRDefault="00A2041A" w:rsidP="00A2041A"/>
    <w:p w14:paraId="7A7C6A29" w14:textId="77777777" w:rsidR="00A2041A" w:rsidRPr="00A2041A" w:rsidRDefault="00A2041A" w:rsidP="00A2041A"/>
    <w:p w14:paraId="1201AB72" w14:textId="77777777" w:rsidR="00A2041A" w:rsidRPr="00A2041A" w:rsidRDefault="00A2041A" w:rsidP="00A2041A"/>
    <w:p w14:paraId="651AF453" w14:textId="77777777" w:rsidR="00A2041A" w:rsidRPr="00A2041A" w:rsidRDefault="00A2041A" w:rsidP="00A2041A"/>
    <w:p w14:paraId="561C1208" w14:textId="77777777" w:rsidR="00A2041A" w:rsidRPr="00A2041A" w:rsidRDefault="00A2041A" w:rsidP="00A2041A"/>
    <w:p w14:paraId="0DEC9CBE" w14:textId="77777777" w:rsidR="00A2041A" w:rsidRPr="00A2041A" w:rsidRDefault="00A2041A" w:rsidP="00A2041A"/>
    <w:p w14:paraId="4945E4B6" w14:textId="77777777" w:rsidR="00A2041A" w:rsidRPr="00A2041A" w:rsidRDefault="00A2041A" w:rsidP="00A2041A"/>
    <w:p w14:paraId="19640318" w14:textId="77777777" w:rsidR="00A2041A" w:rsidRPr="00A2041A" w:rsidRDefault="00A2041A" w:rsidP="00A2041A"/>
    <w:p w14:paraId="2CD7758E" w14:textId="77777777" w:rsidR="00A2041A" w:rsidRPr="00A2041A" w:rsidRDefault="00A2041A" w:rsidP="00A2041A"/>
    <w:p w14:paraId="60C58726" w14:textId="77777777" w:rsidR="00A2041A" w:rsidRPr="00A2041A" w:rsidRDefault="00A2041A" w:rsidP="00A2041A"/>
    <w:p w14:paraId="1A264F13" w14:textId="3E84F728" w:rsidR="00A2041A" w:rsidRDefault="00A2041A" w:rsidP="00ED0185">
      <w:pPr>
        <w:tabs>
          <w:tab w:val="left" w:pos="2743"/>
        </w:tabs>
      </w:pPr>
    </w:p>
    <w:p w14:paraId="0E0A916D" w14:textId="77777777" w:rsidR="00ED0185" w:rsidRPr="00A2041A" w:rsidRDefault="00ED0185" w:rsidP="00ED0185">
      <w:pPr>
        <w:tabs>
          <w:tab w:val="left" w:pos="2743"/>
        </w:tabs>
      </w:pPr>
    </w:p>
    <w:p w14:paraId="7F5DE841" w14:textId="70640D64" w:rsidR="00A2041A" w:rsidRPr="00A2041A" w:rsidRDefault="00A2041A" w:rsidP="00A2041A">
      <w:r w:rsidRPr="00A2041A">
        <w:rPr>
          <w:noProof/>
          <w:lang w:eastAsia="fr-FR"/>
        </w:rPr>
        <mc:AlternateContent>
          <mc:Choice Requires="wps">
            <w:drawing>
              <wp:anchor distT="0" distB="0" distL="114300" distR="114300" simplePos="0" relativeHeight="251669504" behindDoc="1" locked="0" layoutInCell="1" allowOverlap="1" wp14:anchorId="1FE5C690" wp14:editId="4CFF51F6">
                <wp:simplePos x="0" y="0"/>
                <wp:positionH relativeFrom="column">
                  <wp:posOffset>-1534160</wp:posOffset>
                </wp:positionH>
                <wp:positionV relativeFrom="paragraph">
                  <wp:posOffset>407761</wp:posOffset>
                </wp:positionV>
                <wp:extent cx="8557895" cy="703580"/>
                <wp:effectExtent l="0" t="0" r="0" b="7620"/>
                <wp:wrapNone/>
                <wp:docPr id="9"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57895" cy="703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72235D" w14:textId="61094DA0" w:rsidR="00A2041A" w:rsidRDefault="00A2041A" w:rsidP="00A2041A">
                            <w:pPr>
                              <w:pStyle w:val="NormalWeb"/>
                              <w:kinsoku w:val="0"/>
                              <w:overflowPunct w:val="0"/>
                              <w:spacing w:before="0" w:beforeAutospacing="0" w:after="0" w:afterAutospacing="0"/>
                              <w:jc w:val="center"/>
                              <w:textAlignment w:val="baseline"/>
                            </w:pPr>
                          </w:p>
                        </w:txbxContent>
                      </wps:txbx>
                      <wps:bodyPr vert="horz" wrap="square" lIns="91440" tIns="45720" rIns="91440" bIns="45720" numCol="1" anchor="t" anchorCtr="0" compatLnSpc="1">
                        <a:prstTxWarp prst="textNoShape">
                          <a:avLst/>
                        </a:prstTxWarp>
                        <a:spAutoFit/>
                      </wps:bodyPr>
                    </wps:wsp>
                  </a:graphicData>
                </a:graphic>
              </wp:anchor>
            </w:drawing>
          </mc:Choice>
          <mc:Fallback>
            <w:pict>
              <v:rect w14:anchorId="1FE5C690" id="Rectangle 13" o:spid="_x0000_s1028" style="position:absolute;margin-left:-120.8pt;margin-top:32.1pt;width:673.85pt;height:55.4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" filled="f" stroked="f">
                <v:textbox style="mso-fit-shape-to-text:t">
                  <w:txbxContent>
                    <w:p w14:paraId="0872235D" w14:textId="61094DA0" w:rsidR="00A2041A" w:rsidRDefault="00A2041A" w:rsidP="00A2041A">
                      <w:pPr>
                        <w:pStyle w:val="NormalWeb"/>
                        <w:kinsoku w:val="0"/>
                        <w:overflowPunct w:val="0"/>
                        <w:spacing w:before="0" w:beforeAutospacing="0" w:after="0" w:afterAutospacing="0"/>
                        <w:jc w:val="center"/>
                        <w:textAlignment w:val="baseline"/>
                      </w:pPr>
                    </w:p>
                  </w:txbxContent>
                </v:textbox>
              </v:rect>
            </w:pict>
          </mc:Fallback>
        </mc:AlternateContent>
      </w:r>
    </w:p>
    <w:p w14:paraId="50A3F063" w14:textId="77777777" w:rsidR="00A2041A" w:rsidRPr="00A2041A" w:rsidRDefault="00A2041A" w:rsidP="00A2041A">
      <w:r w:rsidRPr="00A2041A">
        <w:t xml:space="preserve"> </w:t>
      </w:r>
    </w:p>
    <w:p w14:paraId="3C49D9A9" w14:textId="759FE021" w:rsidR="00A2041A" w:rsidRDefault="00A2041A" w:rsidP="00A2041A"/>
    <w:p w14:paraId="782FFE1C" w14:textId="11665411" w:rsidR="00A2041A" w:rsidRPr="00A2041A" w:rsidRDefault="00051650" w:rsidP="00A2041A">
      <w:r w:rsidRPr="00A2041A">
        <w:rPr>
          <w:noProof/>
          <w:lang w:eastAsia="fr-FR"/>
        </w:rPr>
        <w:lastRenderedPageBreak/>
        <mc:AlternateContent>
          <mc:Choice Requires="wps">
            <w:drawing>
              <wp:anchor distT="0" distB="0" distL="114300" distR="114300" simplePos="0" relativeHeight="251674624" behindDoc="1" locked="0" layoutInCell="1" allowOverlap="1" wp14:anchorId="79F8276D" wp14:editId="1648999E">
                <wp:simplePos x="0" y="0"/>
                <wp:positionH relativeFrom="column">
                  <wp:posOffset>1196340</wp:posOffset>
                </wp:positionH>
                <wp:positionV relativeFrom="paragraph">
                  <wp:posOffset>-925195</wp:posOffset>
                </wp:positionV>
                <wp:extent cx="1001395" cy="2301240"/>
                <wp:effectExtent l="457200" t="133350" r="427355" b="118110"/>
                <wp:wrapNone/>
                <wp:docPr id="12" name="Rectangle 1"/>
                <wp:cNvGraphicFramePr/>
                <a:graphic xmlns:a="http://schemas.openxmlformats.org/drawingml/2006/main">
                  <a:graphicData uri="http://schemas.microsoft.com/office/word/2010/wordprocessingShape">
                    <wps:wsp>
                      <wps:cNvSpPr/>
                      <wps:spPr>
                        <a:xfrm rot="20115321">
                          <a:off x="0" y="0"/>
                          <a:ext cx="1001395" cy="23012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0161C7" id="Rectangle 1" o:spid="_x0000_s1026" style="position:absolute;margin-left:94.2pt;margin-top:-72.85pt;width:78.85pt;height:181.2pt;rotation:-1621665fd;z-index:-251641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" fillcolor="white [3212]" strokecolor="white [3212]" strokeweight="1pt"/>
            </w:pict>
          </mc:Fallback>
        </mc:AlternateContent>
      </w:r>
      <w:r w:rsidR="00A2041A" w:rsidRPr="00A2041A">
        <w:t xml:space="preserve"> </w:t>
      </w:r>
      <w:r w:rsidR="00A2041A" w:rsidRPr="00A2041A">
        <w:rPr>
          <w:noProof/>
          <w:lang w:eastAsia="fr-FR"/>
        </w:rPr>
        <w:drawing>
          <wp:anchor distT="0" distB="0" distL="114300" distR="114300" simplePos="0" relativeHeight="251672576" behindDoc="1" locked="0" layoutInCell="1" allowOverlap="1" wp14:anchorId="5EC2E4DC" wp14:editId="75D2B139">
            <wp:simplePos x="0" y="0"/>
            <wp:positionH relativeFrom="column">
              <wp:posOffset>-963114</wp:posOffset>
            </wp:positionH>
            <wp:positionV relativeFrom="paragraph">
              <wp:posOffset>-554809</wp:posOffset>
            </wp:positionV>
            <wp:extent cx="2621280" cy="1615782"/>
            <wp:effectExtent l="0" t="0" r="0" b="10160"/>
            <wp:wrapNone/>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2621280" cy="1615782"/>
                    </a:xfrm>
                    <a:prstGeom prst="snipRoundRect">
                      <a:avLst>
                        <a:gd name="adj1" fmla="val 0"/>
                        <a:gd name="adj2" fmla="val 0"/>
                      </a:avLst>
                    </a:prstGeom>
                    <a:noFill/>
                    <a:ln>
                      <a:noFill/>
                    </a:ln>
                  </pic:spPr>
                </pic:pic>
              </a:graphicData>
            </a:graphic>
            <wp14:sizeRelH relativeFrom="page">
              <wp14:pctWidth>0</wp14:pctWidth>
            </wp14:sizeRelH>
            <wp14:sizeRelV relativeFrom="page">
              <wp14:pctHeight>0</wp14:pctHeight>
            </wp14:sizeRelV>
          </wp:anchor>
        </w:drawing>
      </w:r>
    </w:p>
    <w:p w14:paraId="64347094" w14:textId="77777777" w:rsidR="00A2041A" w:rsidRDefault="00A2041A" w:rsidP="00A2041A">
      <w:pPr>
        <w:tabs>
          <w:tab w:val="left" w:pos="3909"/>
        </w:tabs>
      </w:pPr>
      <w:r>
        <w:tab/>
      </w:r>
    </w:p>
    <w:p w14:paraId="4ACFDA12" w14:textId="77777777" w:rsidR="00A2041A" w:rsidRDefault="00A2041A" w:rsidP="00A2041A">
      <w:pPr>
        <w:tabs>
          <w:tab w:val="left" w:pos="3909"/>
        </w:tabs>
      </w:pPr>
      <w:r w:rsidRPr="00A2041A">
        <w:rPr>
          <w:noProof/>
          <w:lang w:eastAsia="fr-FR"/>
        </w:rPr>
        <mc:AlternateContent>
          <mc:Choice Requires="wps">
            <w:drawing>
              <wp:anchor distT="0" distB="0" distL="114300" distR="114300" simplePos="0" relativeHeight="251676672" behindDoc="0" locked="0" layoutInCell="1" allowOverlap="1" wp14:anchorId="2EE5C7BA" wp14:editId="402BF353">
                <wp:simplePos x="0" y="0"/>
                <wp:positionH relativeFrom="column">
                  <wp:posOffset>1444625</wp:posOffset>
                </wp:positionH>
                <wp:positionV relativeFrom="paragraph">
                  <wp:posOffset>110490</wp:posOffset>
                </wp:positionV>
                <wp:extent cx="2358390" cy="426720"/>
                <wp:effectExtent l="0" t="0" r="0" b="0"/>
                <wp:wrapThrough wrapText="bothSides">
                  <wp:wrapPolygon edited="0">
                    <wp:start x="0" y="0"/>
                    <wp:lineTo x="0" y="21600"/>
                    <wp:lineTo x="21600" y="21600"/>
                    <wp:lineTo x="21600" y="0"/>
                  </wp:wrapPolygon>
                </wp:wrapThrough>
                <wp:docPr id="13" name="Rectangle 1"/>
                <wp:cNvGraphicFramePr/>
                <a:graphic xmlns:a="http://schemas.openxmlformats.org/drawingml/2006/main">
                  <a:graphicData uri="http://schemas.microsoft.com/office/word/2010/wordprocessingShape">
                    <wps:wsp>
                      <wps:cNvSpPr/>
                      <wps:spPr>
                        <a:xfrm>
                          <a:off x="0" y="0"/>
                          <a:ext cx="2358390" cy="426720"/>
                        </a:xfrm>
                        <a:prstGeom prst="rect">
                          <a:avLst/>
                        </a:prstGeom>
                      </wps:spPr>
                      <wps:txbx>
                        <w:txbxContent>
                          <w:p w14:paraId="6AC3AA00" w14:textId="77777777" w:rsidR="00A2041A" w:rsidRDefault="00A2041A" w:rsidP="00A2041A">
                            <w:pPr>
                              <w:pStyle w:val="NormalWeb"/>
                              <w:spacing w:before="0" w:beforeAutospacing="0" w:after="0" w:afterAutospacing="0" w:line="276" w:lineRule="auto"/>
                              <w:jc w:val="both"/>
                            </w:pPr>
                            <w:r>
                              <w:rPr>
                                <w:rFonts w:ascii="Arial Narrow" w:eastAsia="Calibri" w:hAnsi="Arial Narrow"/>
                                <w:b/>
                                <w:bCs/>
                                <w:color w:val="C00000"/>
                                <w:kern w:val="24"/>
                                <w:sz w:val="40"/>
                                <w:szCs w:val="40"/>
                              </w:rPr>
                              <w:t>UN ELIXIR SPIRITUEL</w:t>
                            </w:r>
                          </w:p>
                        </w:txbxContent>
                      </wps:txbx>
                      <wps:bodyPr wrap="none">
                        <a:spAutoFit/>
                      </wps:bodyPr>
                    </wps:wsp>
                  </a:graphicData>
                </a:graphic>
              </wp:anchor>
            </w:drawing>
          </mc:Choice>
          <mc:Fallback>
            <w:pict>
              <v:rect w14:anchorId="2EE5C7BA" id="Rectangle 1" o:spid="_x0000_s1029" style="position:absolute;margin-left:113.75pt;margin-top:8.7pt;width:185.7pt;height:33.6pt;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" filled="f" stroked="f">
                <v:textbox style="mso-fit-shape-to-text:t">
                  <w:txbxContent>
                    <w:p w14:paraId="6AC3AA00" w14:textId="77777777" w:rsidR="00A2041A" w:rsidRDefault="00A2041A" w:rsidP="00A2041A">
                      <w:pPr>
                        <w:pStyle w:val="NormalWeb"/>
                        <w:spacing w:before="0" w:beforeAutospacing="0" w:after="0" w:afterAutospacing="0" w:line="276" w:lineRule="auto"/>
                        <w:jc w:val="both"/>
                      </w:pPr>
                      <w:r>
                        <w:rPr>
                          <w:rFonts w:ascii="Arial Narrow" w:eastAsia="Calibri" w:hAnsi="Arial Narrow"/>
                          <w:b/>
                          <w:bCs/>
                          <w:color w:val="C00000"/>
                          <w:kern w:val="24"/>
                          <w:sz w:val="40"/>
                          <w:szCs w:val="40"/>
                        </w:rPr>
                        <w:t>UN ELIXIR SPIRITUEL</w:t>
                      </w:r>
                    </w:p>
                  </w:txbxContent>
                </v:textbox>
                <w10:wrap type="through"/>
              </v:rect>
            </w:pict>
          </mc:Fallback>
        </mc:AlternateContent>
      </w:r>
    </w:p>
    <w:p w14:paraId="22EDCB7E" w14:textId="77777777" w:rsidR="00A2041A" w:rsidRDefault="00A2041A" w:rsidP="00A2041A">
      <w:pPr>
        <w:tabs>
          <w:tab w:val="left" w:pos="3909"/>
        </w:tabs>
      </w:pPr>
    </w:p>
    <w:p w14:paraId="17A46A48" w14:textId="77777777" w:rsidR="00A2041A" w:rsidRDefault="00A2041A" w:rsidP="00A2041A">
      <w:pPr>
        <w:tabs>
          <w:tab w:val="left" w:pos="3909"/>
        </w:tabs>
      </w:pPr>
      <w:r w:rsidRPr="00A2041A">
        <w:rPr>
          <w:noProof/>
          <w:lang w:eastAsia="fr-FR"/>
        </w:rPr>
        <mc:AlternateContent>
          <mc:Choice Requires="wps">
            <w:drawing>
              <wp:anchor distT="0" distB="0" distL="114300" distR="114300" simplePos="0" relativeHeight="251671552" behindDoc="0" locked="0" layoutInCell="1" allowOverlap="1" wp14:anchorId="71229F4D" wp14:editId="5846393E">
                <wp:simplePos x="0" y="0"/>
                <wp:positionH relativeFrom="column">
                  <wp:posOffset>-899795</wp:posOffset>
                </wp:positionH>
                <wp:positionV relativeFrom="paragraph">
                  <wp:posOffset>301625</wp:posOffset>
                </wp:positionV>
                <wp:extent cx="7595235" cy="898525"/>
                <wp:effectExtent l="0" t="0" r="0" b="0"/>
                <wp:wrapThrough wrapText="bothSides">
                  <wp:wrapPolygon edited="0">
                    <wp:start x="0" y="0"/>
                    <wp:lineTo x="0" y="20760"/>
                    <wp:lineTo x="21526" y="20760"/>
                    <wp:lineTo x="21526" y="0"/>
                    <wp:lineTo x="0" y="0"/>
                  </wp:wrapPolygon>
                </wp:wrapThrough>
                <wp:docPr id="10" name="Rectangle 1"/>
                <wp:cNvGraphicFramePr/>
                <a:graphic xmlns:a="http://schemas.openxmlformats.org/drawingml/2006/main">
                  <a:graphicData uri="http://schemas.microsoft.com/office/word/2010/wordprocessingShape">
                    <wps:wsp>
                      <wps:cNvSpPr/>
                      <wps:spPr>
                        <a:xfrm>
                          <a:off x="0" y="0"/>
                          <a:ext cx="7595235" cy="898525"/>
                        </a:xfrm>
                        <a:prstGeom prst="rect">
                          <a:avLst/>
                        </a:prstGeom>
                        <a:gradFill flip="none" rotWithShape="1">
                          <a:gsLst>
                            <a:gs pos="0">
                              <a:srgbClr val="989898">
                                <a:tint val="66000"/>
                                <a:satMod val="160000"/>
                              </a:srgbClr>
                            </a:gs>
                            <a:gs pos="50000">
                              <a:srgbClr val="989898">
                                <a:tint val="44500"/>
                                <a:satMod val="160000"/>
                              </a:srgbClr>
                            </a:gs>
                            <a:gs pos="100000">
                              <a:srgbClr val="989898">
                                <a:tint val="23500"/>
                                <a:satMod val="160000"/>
                              </a:srgbClr>
                            </a:gs>
                          </a:gsLst>
                          <a:lin ang="27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9260647" id="Rectangle 1" o:spid="_x0000_s1026" style="position:absolute;margin-left:-70.85pt;margin-top:23.75pt;width:598.05pt;height:70.7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" fillcolor="#c3c3c3" stroked="f" strokeweight="1pt">
                <v:fill color2="#ececec" rotate="t" angle="45" colors="0 #c3c3c3;.5 #d9d9d9;1 #ececec" focus="100%" type="gradient"/>
                <w10:wrap type="through"/>
              </v:rect>
            </w:pict>
          </mc:Fallback>
        </mc:AlternateContent>
      </w:r>
    </w:p>
    <w:p w14:paraId="198E06E7" w14:textId="77777777" w:rsidR="00A2041A" w:rsidRDefault="00A2041A" w:rsidP="00A2041A">
      <w:pPr>
        <w:spacing w:line="276" w:lineRule="auto"/>
        <w:jc w:val="both"/>
        <w:rPr>
          <w:rFonts w:ascii="Arial Narrow" w:eastAsia="Calibri" w:hAnsi="Arial Narrow" w:cs="Times New Roman"/>
          <w:b/>
          <w:bCs/>
          <w:color w:val="000000"/>
          <w:kern w:val="24"/>
          <w:sz w:val="28"/>
          <w:szCs w:val="28"/>
          <w:lang w:eastAsia="fr-FR"/>
        </w:rPr>
      </w:pPr>
    </w:p>
    <w:p w14:paraId="78AB8EFA" w14:textId="77777777" w:rsidR="00A2041A" w:rsidRDefault="00A2041A" w:rsidP="00A2041A">
      <w:pPr>
        <w:spacing w:line="276" w:lineRule="auto"/>
        <w:jc w:val="both"/>
        <w:rPr>
          <w:rFonts w:ascii="Arial Narrow" w:eastAsia="Calibri" w:hAnsi="Arial Narrow" w:cs="Times New Roman"/>
          <w:b/>
          <w:bCs/>
          <w:color w:val="000000"/>
          <w:kern w:val="24"/>
          <w:sz w:val="28"/>
          <w:szCs w:val="28"/>
          <w:lang w:eastAsia="fr-FR"/>
        </w:rPr>
      </w:pPr>
    </w:p>
    <w:p w14:paraId="6898FC76" w14:textId="77777777" w:rsidR="00A2041A" w:rsidRPr="00A2041A" w:rsidRDefault="00A2041A" w:rsidP="00A2041A">
      <w:pPr>
        <w:spacing w:line="276" w:lineRule="auto"/>
        <w:jc w:val="both"/>
        <w:rPr>
          <w:rFonts w:ascii="Times New Roman" w:hAnsi="Times New Roman" w:cs="Times New Roman"/>
          <w:lang w:eastAsia="fr-FR"/>
        </w:rPr>
      </w:pPr>
      <w:r w:rsidRPr="00A2041A">
        <w:rPr>
          <w:rFonts w:ascii="Arial Narrow" w:eastAsia="Calibri" w:hAnsi="Arial Narrow" w:cs="Times New Roman"/>
          <w:b/>
          <w:bCs/>
          <w:color w:val="000000"/>
          <w:kern w:val="24"/>
          <w:sz w:val="28"/>
          <w:szCs w:val="28"/>
          <w:lang w:eastAsia="fr-FR"/>
        </w:rPr>
        <w:t>« </w:t>
      </w:r>
      <w:r w:rsidRPr="00A2041A">
        <w:rPr>
          <w:rFonts w:ascii="Arial Narrow" w:eastAsia="Calibri" w:hAnsi="Arial Narrow" w:cs="Times New Roman"/>
          <w:b/>
          <w:bCs/>
          <w:i/>
          <w:iCs/>
          <w:color w:val="000000"/>
          <w:kern w:val="24"/>
          <w:sz w:val="28"/>
          <w:szCs w:val="28"/>
          <w:lang w:eastAsia="fr-FR"/>
        </w:rPr>
        <w:t>Au Japon, la Lune est un astre qui porte bonheur et sous la lumière duquel on aime boire le saké. Depuis les temps anciens, on voue au riz un grand respect. Le saké, qui est le fruit de sa fermentation, est considéré comme renfermant un pouvoir spirituel</w:t>
      </w:r>
      <w:r w:rsidRPr="00A2041A">
        <w:rPr>
          <w:rFonts w:ascii="Arial Narrow" w:eastAsia="Calibri" w:hAnsi="Arial Narrow" w:cs="Times New Roman"/>
          <w:b/>
          <w:bCs/>
          <w:color w:val="000000"/>
          <w:kern w:val="24"/>
          <w:sz w:val="28"/>
          <w:szCs w:val="28"/>
          <w:lang w:eastAsia="fr-FR"/>
        </w:rPr>
        <w:t> ». (Citation issue du répertoire du théâtre traditionnel </w:t>
      </w:r>
      <w:proofErr w:type="spellStart"/>
      <w:r w:rsidRPr="00A2041A">
        <w:rPr>
          <w:rFonts w:ascii="Arial Narrow" w:eastAsia="Calibri" w:hAnsi="Arial Narrow" w:cs="Times New Roman"/>
          <w:b/>
          <w:bCs/>
          <w:color w:val="000000"/>
          <w:kern w:val="24"/>
          <w:sz w:val="28"/>
          <w:szCs w:val="28"/>
          <w:lang w:eastAsia="fr-FR"/>
        </w:rPr>
        <w:t>Kyôgen</w:t>
      </w:r>
      <w:proofErr w:type="spellEnd"/>
      <w:r w:rsidRPr="00A2041A">
        <w:rPr>
          <w:rFonts w:ascii="Arial Narrow" w:eastAsia="Calibri" w:hAnsi="Arial Narrow" w:cs="Times New Roman"/>
          <w:b/>
          <w:bCs/>
          <w:color w:val="000000"/>
          <w:kern w:val="24"/>
          <w:sz w:val="28"/>
          <w:szCs w:val="28"/>
          <w:lang w:eastAsia="fr-FR"/>
        </w:rPr>
        <w:t xml:space="preserve">, sorte de </w:t>
      </w:r>
      <w:r w:rsidRPr="00A2041A">
        <w:rPr>
          <w:rFonts w:ascii="Arial Narrow" w:eastAsia="Calibri" w:hAnsi="Arial Narrow" w:cs="Times New Roman"/>
          <w:b/>
          <w:bCs/>
          <w:i/>
          <w:iCs/>
          <w:color w:val="000000"/>
          <w:kern w:val="24"/>
          <w:sz w:val="28"/>
          <w:szCs w:val="28"/>
          <w:lang w:eastAsia="fr-FR"/>
        </w:rPr>
        <w:t>Commedia dell'arte</w:t>
      </w:r>
      <w:r w:rsidRPr="00A2041A">
        <w:rPr>
          <w:rFonts w:ascii="Arial Narrow" w:eastAsia="Calibri" w:hAnsi="Arial Narrow" w:cs="Times New Roman"/>
          <w:b/>
          <w:bCs/>
          <w:color w:val="000000"/>
          <w:kern w:val="24"/>
          <w:sz w:val="28"/>
          <w:szCs w:val="28"/>
          <w:lang w:eastAsia="fr-FR"/>
        </w:rPr>
        <w:t xml:space="preserve"> japonaise). </w:t>
      </w:r>
    </w:p>
    <w:p w14:paraId="501A2D95" w14:textId="77777777" w:rsidR="00A2041A" w:rsidRPr="00A2041A" w:rsidRDefault="00A2041A" w:rsidP="00A2041A">
      <w:pPr>
        <w:spacing w:line="276" w:lineRule="auto"/>
        <w:jc w:val="both"/>
        <w:rPr>
          <w:rFonts w:ascii="Times New Roman" w:hAnsi="Times New Roman" w:cs="Times New Roman"/>
          <w:lang w:eastAsia="fr-FR"/>
        </w:rPr>
      </w:pPr>
      <w:r w:rsidRPr="00A2041A">
        <w:rPr>
          <w:rFonts w:ascii="Arial Narrow" w:eastAsia="Calibri" w:hAnsi="Arial Narrow" w:cs="Times New Roman"/>
          <w:b/>
          <w:bCs/>
          <w:color w:val="C00000"/>
          <w:kern w:val="24"/>
          <w:sz w:val="28"/>
          <w:szCs w:val="28"/>
          <w:lang w:eastAsia="fr-FR"/>
        </w:rPr>
        <w:t> </w:t>
      </w:r>
    </w:p>
    <w:p w14:paraId="17538A7E" w14:textId="6AC782DE" w:rsidR="00A2041A" w:rsidRPr="00A2041A" w:rsidRDefault="00A2041A" w:rsidP="00A2041A">
      <w:pPr>
        <w:spacing w:line="276" w:lineRule="auto"/>
        <w:jc w:val="both"/>
        <w:rPr>
          <w:rFonts w:ascii="Times New Roman" w:hAnsi="Times New Roman" w:cs="Times New Roman"/>
          <w:lang w:eastAsia="fr-FR"/>
        </w:rPr>
      </w:pPr>
      <w:r w:rsidRPr="00A2041A">
        <w:rPr>
          <w:rFonts w:ascii="Arial Narrow" w:eastAsia="Calibri" w:hAnsi="Arial Narrow" w:cs="Times New Roman"/>
          <w:color w:val="000000"/>
          <w:kern w:val="24"/>
          <w:sz w:val="28"/>
          <w:szCs w:val="28"/>
          <w:lang w:eastAsia="fr-FR"/>
        </w:rPr>
        <w:t xml:space="preserve">Au milieu des montagnes à Iwakuni, dans la préfecture de Yamaguchi à l'extrême ouest de Honshū (l'île principale du Japon), la maison de saké Dassai (à prononcer </w:t>
      </w:r>
      <w:proofErr w:type="spellStart"/>
      <w:r w:rsidRPr="00A2041A">
        <w:rPr>
          <w:rFonts w:ascii="Arial Narrow" w:eastAsia="Calibri" w:hAnsi="Arial Narrow" w:cs="Times New Roman"/>
          <w:color w:val="000000"/>
          <w:kern w:val="24"/>
          <w:sz w:val="28"/>
          <w:szCs w:val="28"/>
          <w:lang w:eastAsia="fr-FR"/>
        </w:rPr>
        <w:t>Dassaï</w:t>
      </w:r>
      <w:proofErr w:type="spellEnd"/>
      <w:r w:rsidRPr="00A2041A">
        <w:rPr>
          <w:rFonts w:ascii="Arial Narrow" w:eastAsia="Calibri" w:hAnsi="Arial Narrow" w:cs="Times New Roman"/>
          <w:color w:val="000000"/>
          <w:kern w:val="24"/>
          <w:sz w:val="28"/>
          <w:szCs w:val="28"/>
          <w:lang w:eastAsia="fr-FR"/>
        </w:rPr>
        <w:t xml:space="preserve">) dévoile un monde extrêmement subtil, aussi complexe que celui du vin. Sous l’impulsion d’Hiroshi Sakurai, le </w:t>
      </w:r>
      <w:r w:rsidR="00527E0F">
        <w:rPr>
          <w:rFonts w:ascii="Arial Narrow" w:eastAsia="Calibri" w:hAnsi="Arial Narrow" w:cs="Times New Roman"/>
          <w:color w:val="000000"/>
          <w:kern w:val="24"/>
          <w:sz w:val="28"/>
          <w:szCs w:val="28"/>
          <w:lang w:eastAsia="fr-FR"/>
        </w:rPr>
        <w:t>président de la brasserie Asahi</w:t>
      </w:r>
      <w:r w:rsidR="004773D4">
        <w:rPr>
          <w:rFonts w:ascii="Arial Narrow" w:eastAsia="Calibri" w:hAnsi="Arial Narrow" w:cs="Times New Roman"/>
          <w:color w:val="000000"/>
          <w:kern w:val="24"/>
          <w:sz w:val="28"/>
          <w:szCs w:val="28"/>
          <w:lang w:eastAsia="fr-FR"/>
        </w:rPr>
        <w:t xml:space="preserve"> </w:t>
      </w:r>
      <w:proofErr w:type="spellStart"/>
      <w:r w:rsidR="004773D4">
        <w:rPr>
          <w:rFonts w:ascii="Arial Narrow" w:eastAsia="Calibri" w:hAnsi="Arial Narrow" w:cs="Times New Roman"/>
          <w:color w:val="000000"/>
          <w:kern w:val="24"/>
          <w:sz w:val="28"/>
          <w:szCs w:val="28"/>
          <w:lang w:eastAsia="fr-FR"/>
        </w:rPr>
        <w:t>S</w:t>
      </w:r>
      <w:r w:rsidRPr="00A2041A">
        <w:rPr>
          <w:rFonts w:ascii="Arial Narrow" w:eastAsia="Calibri" w:hAnsi="Arial Narrow" w:cs="Times New Roman"/>
          <w:color w:val="000000"/>
          <w:kern w:val="24"/>
          <w:sz w:val="28"/>
          <w:szCs w:val="28"/>
          <w:lang w:eastAsia="fr-FR"/>
        </w:rPr>
        <w:t>huzô</w:t>
      </w:r>
      <w:proofErr w:type="spellEnd"/>
      <w:r w:rsidRPr="00A2041A">
        <w:rPr>
          <w:rFonts w:ascii="Arial Narrow" w:eastAsia="Calibri" w:hAnsi="Arial Narrow" w:cs="Times New Roman"/>
          <w:color w:val="000000"/>
          <w:kern w:val="24"/>
          <w:sz w:val="28"/>
          <w:szCs w:val="28"/>
          <w:lang w:eastAsia="fr-FR"/>
        </w:rPr>
        <w:t>, la « petite cave » de Yamaguchi est en passe d’acquérir une notoriété mondiale. Considéré comme un must, celui que l’on surnomme le « Château Latour » des sakés a fait une entrée remarquée dans la haute gastronomie.</w:t>
      </w:r>
    </w:p>
    <w:p w14:paraId="7AF4C3AF" w14:textId="77777777" w:rsidR="00A2041A" w:rsidRPr="00A2041A" w:rsidRDefault="00A2041A" w:rsidP="00A2041A">
      <w:pPr>
        <w:spacing w:line="276" w:lineRule="auto"/>
        <w:jc w:val="both"/>
        <w:rPr>
          <w:rFonts w:ascii="Times New Roman" w:hAnsi="Times New Roman" w:cs="Times New Roman"/>
          <w:lang w:eastAsia="fr-FR"/>
        </w:rPr>
      </w:pPr>
      <w:r w:rsidRPr="00A2041A">
        <w:rPr>
          <w:rFonts w:ascii="Arial Narrow" w:eastAsia="Calibri" w:hAnsi="Arial Narrow" w:cs="Times New Roman"/>
          <w:color w:val="000000"/>
          <w:kern w:val="24"/>
          <w:sz w:val="28"/>
          <w:szCs w:val="28"/>
          <w:lang w:eastAsia="fr-FR"/>
        </w:rPr>
        <w:t xml:space="preserve">A l’heure où l’élégante boisson alcoolisée de riz nippon, déjà culte aux Etats-Unis et en Grande-Bretagne, devient de plus en plus tendance en France et pourrait même être selon certains fins connaisseurs « la boisson de demain », le Dassai, saké d’exception, summum de pureté et de subtilité, a tout pour conquérir les palais les plus exigeants et donner la plus belle réplique à la gastronomie du XXIe siècle. </w:t>
      </w:r>
    </w:p>
    <w:p w14:paraId="1B040E75" w14:textId="77777777" w:rsidR="00A2041A" w:rsidRDefault="00A2041A" w:rsidP="00A2041A">
      <w:pPr>
        <w:tabs>
          <w:tab w:val="left" w:pos="3909"/>
        </w:tabs>
      </w:pPr>
    </w:p>
    <w:p w14:paraId="05AB57FA" w14:textId="77777777" w:rsidR="00A2041A" w:rsidRDefault="00A2041A" w:rsidP="00A2041A">
      <w:pPr>
        <w:tabs>
          <w:tab w:val="left" w:pos="3909"/>
        </w:tabs>
      </w:pPr>
    </w:p>
    <w:p w14:paraId="195AD183" w14:textId="77777777" w:rsidR="00A2041A" w:rsidRDefault="00A2041A" w:rsidP="00A2041A">
      <w:pPr>
        <w:tabs>
          <w:tab w:val="left" w:pos="3909"/>
        </w:tabs>
      </w:pPr>
    </w:p>
    <w:p w14:paraId="4C245133" w14:textId="77777777" w:rsidR="00A2041A" w:rsidRDefault="00A2041A" w:rsidP="00A2041A">
      <w:pPr>
        <w:tabs>
          <w:tab w:val="left" w:pos="3909"/>
        </w:tabs>
      </w:pPr>
    </w:p>
    <w:p w14:paraId="284BFDBA" w14:textId="77777777" w:rsidR="00A2041A" w:rsidRDefault="00A2041A" w:rsidP="00A2041A">
      <w:pPr>
        <w:tabs>
          <w:tab w:val="left" w:pos="3909"/>
        </w:tabs>
      </w:pPr>
    </w:p>
    <w:p w14:paraId="626F3D47" w14:textId="77777777" w:rsidR="00051650" w:rsidRDefault="00051650" w:rsidP="00A2041A">
      <w:pPr>
        <w:tabs>
          <w:tab w:val="left" w:pos="3909"/>
        </w:tabs>
      </w:pPr>
    </w:p>
    <w:p w14:paraId="06518724" w14:textId="77777777" w:rsidR="00A2041A" w:rsidRDefault="00A2041A" w:rsidP="00A2041A">
      <w:pPr>
        <w:tabs>
          <w:tab w:val="left" w:pos="3909"/>
        </w:tabs>
      </w:pPr>
    </w:p>
    <w:p w14:paraId="00BA16E5" w14:textId="77777777" w:rsidR="00A2041A" w:rsidRDefault="00A2041A" w:rsidP="00A2041A">
      <w:pPr>
        <w:tabs>
          <w:tab w:val="left" w:pos="3909"/>
        </w:tabs>
      </w:pPr>
    </w:p>
    <w:p w14:paraId="7E0D061C" w14:textId="77777777" w:rsidR="00A2041A" w:rsidRDefault="00A2041A" w:rsidP="00A2041A">
      <w:pPr>
        <w:tabs>
          <w:tab w:val="left" w:pos="3909"/>
        </w:tabs>
      </w:pPr>
    </w:p>
    <w:p w14:paraId="54B065D8" w14:textId="77777777" w:rsidR="00A2041A" w:rsidRDefault="00A2041A" w:rsidP="00A2041A">
      <w:pPr>
        <w:tabs>
          <w:tab w:val="left" w:pos="3909"/>
        </w:tabs>
      </w:pPr>
    </w:p>
    <w:p w14:paraId="0E3FF6A6" w14:textId="77777777" w:rsidR="00A2041A" w:rsidRDefault="00A2041A" w:rsidP="00A2041A">
      <w:pPr>
        <w:tabs>
          <w:tab w:val="left" w:pos="3909"/>
        </w:tabs>
      </w:pPr>
    </w:p>
    <w:p w14:paraId="46E5F65A" w14:textId="77777777" w:rsidR="00A2041A" w:rsidRDefault="00A2041A" w:rsidP="00A2041A">
      <w:pPr>
        <w:tabs>
          <w:tab w:val="left" w:pos="3909"/>
        </w:tabs>
      </w:pPr>
    </w:p>
    <w:p w14:paraId="7F28AF70" w14:textId="77777777" w:rsidR="00A2041A" w:rsidRDefault="00A2041A" w:rsidP="00A2041A">
      <w:pPr>
        <w:tabs>
          <w:tab w:val="left" w:pos="3909"/>
        </w:tabs>
      </w:pPr>
      <w:r w:rsidRPr="00A2041A">
        <w:rPr>
          <w:noProof/>
          <w:lang w:eastAsia="fr-FR"/>
        </w:rPr>
        <w:lastRenderedPageBreak/>
        <mc:AlternateContent>
          <mc:Choice Requires="wps">
            <w:drawing>
              <wp:anchor distT="0" distB="0" distL="114300" distR="114300" simplePos="0" relativeHeight="251684864" behindDoc="0" locked="0" layoutInCell="1" allowOverlap="1" wp14:anchorId="2DCDB046" wp14:editId="46F040E6">
                <wp:simplePos x="0" y="0"/>
                <wp:positionH relativeFrom="column">
                  <wp:posOffset>1090114</wp:posOffset>
                </wp:positionH>
                <wp:positionV relativeFrom="paragraph">
                  <wp:posOffset>181</wp:posOffset>
                </wp:positionV>
                <wp:extent cx="4087495" cy="762000"/>
                <wp:effectExtent l="0" t="0" r="0" b="0"/>
                <wp:wrapThrough wrapText="bothSides">
                  <wp:wrapPolygon edited="0">
                    <wp:start x="0" y="0"/>
                    <wp:lineTo x="0" y="21600"/>
                    <wp:lineTo x="21600" y="21600"/>
                    <wp:lineTo x="21600" y="0"/>
                  </wp:wrapPolygon>
                </wp:wrapThrough>
                <wp:docPr id="17" name="Rectangle 1"/>
                <wp:cNvGraphicFramePr/>
                <a:graphic xmlns:a="http://schemas.openxmlformats.org/drawingml/2006/main">
                  <a:graphicData uri="http://schemas.microsoft.com/office/word/2010/wordprocessingShape">
                    <wps:wsp>
                      <wps:cNvSpPr/>
                      <wps:spPr>
                        <a:xfrm>
                          <a:off x="0" y="0"/>
                          <a:ext cx="4087495" cy="762000"/>
                        </a:xfrm>
                        <a:prstGeom prst="rect">
                          <a:avLst/>
                        </a:prstGeom>
                      </wps:spPr>
                      <wps:txbx>
                        <w:txbxContent>
                          <w:p w14:paraId="78F90D31" w14:textId="77777777" w:rsidR="00A2041A" w:rsidRDefault="00A2041A" w:rsidP="00A2041A">
                            <w:pPr>
                              <w:pStyle w:val="NormalWeb"/>
                              <w:spacing w:before="0" w:beforeAutospacing="0" w:after="0" w:afterAutospacing="0" w:line="276" w:lineRule="auto"/>
                            </w:pPr>
                            <w:r>
                              <w:rPr>
                                <w:rFonts w:ascii="Arial Narrow" w:eastAsia="Arial Narrow" w:hAnsi="Arial Narrow" w:cs="Arial Narrow"/>
                                <w:b/>
                                <w:bCs/>
                                <w:color w:val="C00000"/>
                                <w:kern w:val="24"/>
                                <w:sz w:val="40"/>
                                <w:szCs w:val="40"/>
                              </w:rPr>
                              <w:t xml:space="preserve">DASSAI, DE LA TRADITION A L’AVANT  </w:t>
                            </w:r>
                          </w:p>
                          <w:p w14:paraId="057C08EA" w14:textId="77777777" w:rsidR="00A2041A" w:rsidRDefault="00A2041A" w:rsidP="00A2041A">
                            <w:pPr>
                              <w:pStyle w:val="NormalWeb"/>
                              <w:spacing w:before="0" w:beforeAutospacing="0" w:after="0" w:afterAutospacing="0" w:line="276" w:lineRule="auto"/>
                            </w:pPr>
                            <w:r>
                              <w:rPr>
                                <w:rFonts w:ascii="Arial Narrow" w:eastAsia="Arial Narrow" w:hAnsi="Arial Narrow" w:cs="Arial Narrow"/>
                                <w:b/>
                                <w:bCs/>
                                <w:color w:val="C00000"/>
                                <w:kern w:val="24"/>
                                <w:sz w:val="40"/>
                                <w:szCs w:val="40"/>
                              </w:rPr>
                              <w:t xml:space="preserve">    GARDE</w:t>
                            </w:r>
                          </w:p>
                        </w:txbxContent>
                      </wps:txbx>
                      <wps:bodyPr wrap="square">
                        <a:spAutoFit/>
                      </wps:bodyPr>
                    </wps:wsp>
                  </a:graphicData>
                </a:graphic>
              </wp:anchor>
            </w:drawing>
          </mc:Choice>
          <mc:Fallback>
            <w:pict>
              <v:rect w14:anchorId="2DCDB046" id="_x0000_s1030" style="position:absolute;margin-left:85.85pt;margin-top:0;width:321.85pt;height:60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" filled="f" stroked="f">
                <v:textbox style="mso-fit-shape-to-text:t">
                  <w:txbxContent>
                    <w:p w14:paraId="78F90D31" w14:textId="77777777" w:rsidR="00A2041A" w:rsidRDefault="00A2041A" w:rsidP="00A2041A">
                      <w:pPr>
                        <w:pStyle w:val="NormalWeb"/>
                        <w:spacing w:before="0" w:beforeAutospacing="0" w:after="0" w:afterAutospacing="0" w:line="276" w:lineRule="auto"/>
                      </w:pPr>
                      <w:r>
                        <w:rPr>
                          <w:rFonts w:ascii="Arial Narrow" w:eastAsia="Arial Narrow" w:hAnsi="Arial Narrow" w:cs="Arial Narrow"/>
                          <w:b/>
                          <w:bCs/>
                          <w:color w:val="C00000"/>
                          <w:kern w:val="24"/>
                          <w:sz w:val="40"/>
                          <w:szCs w:val="40"/>
                        </w:rPr>
                        <w:t xml:space="preserve">DASSAI, DE LA TRADITION A L’AVANT  </w:t>
                      </w:r>
                    </w:p>
                    <w:p w14:paraId="057C08EA" w14:textId="77777777" w:rsidR="00A2041A" w:rsidRDefault="00A2041A" w:rsidP="00A2041A">
                      <w:pPr>
                        <w:pStyle w:val="NormalWeb"/>
                        <w:spacing w:before="0" w:beforeAutospacing="0" w:after="0" w:afterAutospacing="0" w:line="276" w:lineRule="auto"/>
                      </w:pPr>
                      <w:r>
                        <w:rPr>
                          <w:rFonts w:ascii="Arial Narrow" w:eastAsia="Arial Narrow" w:hAnsi="Arial Narrow" w:cs="Arial Narrow"/>
                          <w:b/>
                          <w:bCs/>
                          <w:color w:val="C00000"/>
                          <w:kern w:val="24"/>
                          <w:sz w:val="40"/>
                          <w:szCs w:val="40"/>
                        </w:rPr>
                        <w:t xml:space="preserve">    GARDE</w:t>
                      </w:r>
                    </w:p>
                  </w:txbxContent>
                </v:textbox>
                <w10:wrap type="through"/>
              </v:rect>
            </w:pict>
          </mc:Fallback>
        </mc:AlternateContent>
      </w:r>
      <w:r w:rsidRPr="00A2041A">
        <w:rPr>
          <w:noProof/>
          <w:lang w:eastAsia="fr-FR"/>
        </w:rPr>
        <mc:AlternateContent>
          <mc:Choice Requires="wps">
            <w:drawing>
              <wp:anchor distT="0" distB="0" distL="114300" distR="114300" simplePos="0" relativeHeight="251682816" behindDoc="1" locked="0" layoutInCell="1" allowOverlap="1" wp14:anchorId="09F69EBC" wp14:editId="55344A58">
                <wp:simplePos x="0" y="0"/>
                <wp:positionH relativeFrom="column">
                  <wp:posOffset>846583</wp:posOffset>
                </wp:positionH>
                <wp:positionV relativeFrom="paragraph">
                  <wp:posOffset>-1262951</wp:posOffset>
                </wp:positionV>
                <wp:extent cx="1001395" cy="2301240"/>
                <wp:effectExtent l="457200" t="127000" r="471805" b="137160"/>
                <wp:wrapNone/>
                <wp:docPr id="15" name="Rectangle 1"/>
                <wp:cNvGraphicFramePr/>
                <a:graphic xmlns:a="http://schemas.openxmlformats.org/drawingml/2006/main">
                  <a:graphicData uri="http://schemas.microsoft.com/office/word/2010/wordprocessingShape">
                    <wps:wsp>
                      <wps:cNvSpPr/>
                      <wps:spPr>
                        <a:xfrm rot="20115321">
                          <a:off x="0" y="0"/>
                          <a:ext cx="1001395" cy="23012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0FDCE06" id="Rectangle 1" o:spid="_x0000_s1026" style="position:absolute;margin-left:66.65pt;margin-top:-99.45pt;width:78.85pt;height:181.2pt;rotation:-1621665fd;z-index:-25163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" fillcolor="white [3212]" strokecolor="white [3212]" strokeweight="1pt"/>
            </w:pict>
          </mc:Fallback>
        </mc:AlternateContent>
      </w:r>
      <w:r w:rsidRPr="00A2041A">
        <w:rPr>
          <w:noProof/>
          <w:lang w:eastAsia="fr-FR"/>
        </w:rPr>
        <w:drawing>
          <wp:anchor distT="0" distB="0" distL="114300" distR="114300" simplePos="0" relativeHeight="251681792" behindDoc="1" locked="0" layoutInCell="1" allowOverlap="1" wp14:anchorId="5214E6B6" wp14:editId="06E3BEAB">
            <wp:simplePos x="0" y="0"/>
            <wp:positionH relativeFrom="column">
              <wp:posOffset>-963114</wp:posOffset>
            </wp:positionH>
            <wp:positionV relativeFrom="paragraph">
              <wp:posOffset>-669109</wp:posOffset>
            </wp:positionV>
            <wp:extent cx="2392243" cy="1601419"/>
            <wp:effectExtent l="0" t="0" r="0" b="0"/>
            <wp:wrapNone/>
            <wp:docPr id="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92243" cy="1601419"/>
                    </a:xfrm>
                    <a:prstGeom prst="rect">
                      <a:avLst/>
                    </a:prstGeom>
                  </pic:spPr>
                </pic:pic>
              </a:graphicData>
            </a:graphic>
            <wp14:sizeRelH relativeFrom="page">
              <wp14:pctWidth>0</wp14:pctWidth>
            </wp14:sizeRelH>
            <wp14:sizeRelV relativeFrom="page">
              <wp14:pctHeight>0</wp14:pctHeight>
            </wp14:sizeRelV>
          </wp:anchor>
        </w:drawing>
      </w:r>
    </w:p>
    <w:p w14:paraId="56DF463C" w14:textId="77777777" w:rsidR="00A2041A" w:rsidRDefault="00A2041A" w:rsidP="00A2041A">
      <w:pPr>
        <w:tabs>
          <w:tab w:val="left" w:pos="3909"/>
        </w:tabs>
      </w:pPr>
    </w:p>
    <w:p w14:paraId="4E965106" w14:textId="77777777" w:rsidR="00A2041A" w:rsidRDefault="00A2041A" w:rsidP="00A2041A">
      <w:pPr>
        <w:tabs>
          <w:tab w:val="left" w:pos="3909"/>
        </w:tabs>
      </w:pPr>
      <w:r w:rsidRPr="00A2041A">
        <w:rPr>
          <w:noProof/>
          <w:lang w:eastAsia="fr-FR"/>
        </w:rPr>
        <mc:AlternateContent>
          <mc:Choice Requires="wps">
            <w:drawing>
              <wp:anchor distT="0" distB="0" distL="114300" distR="114300" simplePos="0" relativeHeight="251678720" behindDoc="0" locked="0" layoutInCell="1" allowOverlap="1" wp14:anchorId="6A1664D5" wp14:editId="782740DA">
                <wp:simplePos x="0" y="0"/>
                <wp:positionH relativeFrom="column">
                  <wp:posOffset>-899795</wp:posOffset>
                </wp:positionH>
                <wp:positionV relativeFrom="paragraph">
                  <wp:posOffset>330472</wp:posOffset>
                </wp:positionV>
                <wp:extent cx="7595235" cy="898525"/>
                <wp:effectExtent l="0" t="0" r="0" b="0"/>
                <wp:wrapThrough wrapText="bothSides">
                  <wp:wrapPolygon edited="0">
                    <wp:start x="0" y="0"/>
                    <wp:lineTo x="0" y="20760"/>
                    <wp:lineTo x="21526" y="20760"/>
                    <wp:lineTo x="21526" y="0"/>
                    <wp:lineTo x="0" y="0"/>
                  </wp:wrapPolygon>
                </wp:wrapThrough>
                <wp:docPr id="14" name="Rectangle 1"/>
                <wp:cNvGraphicFramePr/>
                <a:graphic xmlns:a="http://schemas.openxmlformats.org/drawingml/2006/main">
                  <a:graphicData uri="http://schemas.microsoft.com/office/word/2010/wordprocessingShape">
                    <wps:wsp>
                      <wps:cNvSpPr/>
                      <wps:spPr>
                        <a:xfrm>
                          <a:off x="0" y="0"/>
                          <a:ext cx="7595235" cy="898525"/>
                        </a:xfrm>
                        <a:prstGeom prst="rect">
                          <a:avLst/>
                        </a:prstGeom>
                        <a:gradFill flip="none" rotWithShape="1">
                          <a:gsLst>
                            <a:gs pos="0">
                              <a:srgbClr val="989898">
                                <a:tint val="66000"/>
                                <a:satMod val="160000"/>
                              </a:srgbClr>
                            </a:gs>
                            <a:gs pos="50000">
                              <a:srgbClr val="989898">
                                <a:tint val="44500"/>
                                <a:satMod val="160000"/>
                              </a:srgbClr>
                            </a:gs>
                            <a:gs pos="100000">
                              <a:srgbClr val="989898">
                                <a:tint val="23500"/>
                                <a:satMod val="160000"/>
                              </a:srgbClr>
                            </a:gs>
                          </a:gsLst>
                          <a:lin ang="27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B1F6BB4" id="Rectangle 1" o:spid="_x0000_s1026" style="position:absolute;margin-left:-70.85pt;margin-top:26pt;width:598.05pt;height:70.7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" fillcolor="#c3c3c3" stroked="f" strokeweight="1pt">
                <v:fill color2="#ececec" rotate="t" angle="45" colors="0 #c3c3c3;.5 #d9d9d9;1 #ececec" focus="100%" type="gradient"/>
                <w10:wrap type="through"/>
              </v:rect>
            </w:pict>
          </mc:Fallback>
        </mc:AlternateContent>
      </w:r>
    </w:p>
    <w:p w14:paraId="77AF3C3A" w14:textId="77777777" w:rsidR="00A2041A" w:rsidRDefault="00A2041A" w:rsidP="00A2041A">
      <w:pPr>
        <w:tabs>
          <w:tab w:val="left" w:pos="3909"/>
        </w:tabs>
      </w:pPr>
    </w:p>
    <w:p w14:paraId="18A6703D" w14:textId="77777777" w:rsidR="00A2041A" w:rsidRPr="00A2041A" w:rsidRDefault="00A2041A" w:rsidP="00A2041A">
      <w:pPr>
        <w:spacing w:line="276" w:lineRule="auto"/>
        <w:jc w:val="both"/>
        <w:rPr>
          <w:rFonts w:ascii="Times New Roman" w:hAnsi="Times New Roman" w:cs="Times New Roman"/>
          <w:lang w:eastAsia="fr-FR"/>
        </w:rPr>
      </w:pPr>
      <w:r w:rsidRPr="00A2041A">
        <w:rPr>
          <w:rFonts w:ascii="Arial Narrow" w:eastAsia="Arial Narrow" w:hAnsi="Arial Narrow" w:cs="Arial Narrow"/>
          <w:b/>
          <w:bCs/>
          <w:color w:val="000000"/>
          <w:kern w:val="24"/>
          <w:sz w:val="28"/>
          <w:szCs w:val="28"/>
          <w:lang w:eastAsia="fr-FR"/>
        </w:rPr>
        <w:t xml:space="preserve">Dassai c’est toute l’histoire d’un changement de génération et d’un bouleversement des modes de consommation. L’artisan de ce changement c’est Hiroshi Sakurai qui reprend en 1984 la maison de saké familiale et incarner une nouvelle vision du savoir-faire traditionnel en ouvrant l’emblématique boisson à de nouveaux horizons. </w:t>
      </w:r>
    </w:p>
    <w:p w14:paraId="442C8EAE" w14:textId="61E4E8A0" w:rsidR="00A2041A" w:rsidRPr="00A2041A" w:rsidRDefault="00A2041A" w:rsidP="00A2041A">
      <w:pPr>
        <w:spacing w:line="276" w:lineRule="auto"/>
        <w:jc w:val="both"/>
        <w:rPr>
          <w:rFonts w:ascii="Times New Roman" w:hAnsi="Times New Roman" w:cs="Times New Roman"/>
          <w:lang w:eastAsia="fr-FR"/>
        </w:rPr>
      </w:pPr>
      <w:r w:rsidRPr="00A2041A">
        <w:rPr>
          <w:rFonts w:ascii="Arial Narrow" w:eastAsia="Arial Narrow" w:hAnsi="Arial Narrow" w:cs="Arial Narrow"/>
          <w:color w:val="000000"/>
          <w:kern w:val="24"/>
          <w:sz w:val="28"/>
          <w:szCs w:val="28"/>
          <w:lang w:eastAsia="fr-FR"/>
        </w:rPr>
        <w:t>Mais l’époque a changé, « </w:t>
      </w:r>
      <w:r w:rsidRPr="00A2041A">
        <w:rPr>
          <w:rFonts w:ascii="Arial Narrow" w:eastAsia="Arial Narrow" w:hAnsi="Arial Narrow" w:cs="Arial Narrow"/>
          <w:i/>
          <w:iCs/>
          <w:color w:val="000000"/>
          <w:kern w:val="24"/>
          <w:sz w:val="28"/>
          <w:szCs w:val="28"/>
          <w:lang w:eastAsia="fr-FR"/>
        </w:rPr>
        <w:t>le saké ordinaire ne se vendait plus dans la région. Je me suis demandé pourquoi et j’ai compris que c’était parce que les consommateurs ne voulaient plus de "saké pour s’enivrer" mais qu’ils voulaient " du saké à savourer". J’en suis arrivé à la conclusion qu’il fallait monter en gamme et créer un saké de haute qualité. C’est comme ça que nous sommes arrivés au </w:t>
      </w:r>
      <w:proofErr w:type="spellStart"/>
      <w:r w:rsidRPr="00A2041A">
        <w:rPr>
          <w:rFonts w:ascii="Arial Narrow" w:eastAsia="Arial Narrow" w:hAnsi="Arial Narrow" w:cs="Arial Narrow"/>
          <w:i/>
          <w:iCs/>
          <w:color w:val="000000"/>
          <w:kern w:val="24"/>
          <w:sz w:val="28"/>
          <w:szCs w:val="28"/>
          <w:lang w:eastAsia="fr-FR"/>
        </w:rPr>
        <w:t>daiginjô</w:t>
      </w:r>
      <w:proofErr w:type="spellEnd"/>
      <w:r w:rsidRPr="00A2041A">
        <w:rPr>
          <w:rFonts w:ascii="Arial Narrow" w:eastAsia="Arial Narrow" w:hAnsi="Arial Narrow" w:cs="Arial Narrow"/>
          <w:i/>
          <w:iCs/>
          <w:color w:val="000000"/>
          <w:kern w:val="24"/>
          <w:sz w:val="28"/>
          <w:szCs w:val="28"/>
          <w:lang w:eastAsia="fr-FR"/>
        </w:rPr>
        <w:t xml:space="preserve">*, saké très haut de gamme, réalisé à partir d’un grain poli à 50 % minimum, c'est-à-dire que l'on retire au moins la moitié de son volume. Seul le top des riz, le </w:t>
      </w:r>
      <w:proofErr w:type="spellStart"/>
      <w:r w:rsidRPr="00A2041A">
        <w:rPr>
          <w:rFonts w:ascii="Arial Narrow" w:eastAsia="Arial Narrow" w:hAnsi="Arial Narrow" w:cs="Arial Narrow"/>
          <w:i/>
          <w:iCs/>
          <w:color w:val="000000"/>
          <w:kern w:val="24"/>
          <w:sz w:val="28"/>
          <w:szCs w:val="28"/>
          <w:lang w:eastAsia="fr-FR"/>
        </w:rPr>
        <w:t>yamada</w:t>
      </w:r>
      <w:proofErr w:type="spellEnd"/>
      <w:r w:rsidR="00527E0F">
        <w:rPr>
          <w:rFonts w:ascii="Arial Narrow" w:eastAsia="Arial Narrow" w:hAnsi="Arial Narrow" w:cs="Arial Narrow"/>
          <w:i/>
          <w:iCs/>
          <w:color w:val="000000"/>
          <w:kern w:val="24"/>
          <w:sz w:val="28"/>
          <w:szCs w:val="28"/>
          <w:lang w:eastAsia="fr-FR"/>
        </w:rPr>
        <w:t xml:space="preserve"> </w:t>
      </w:r>
      <w:proofErr w:type="spellStart"/>
      <w:r w:rsidRPr="00A2041A">
        <w:rPr>
          <w:rFonts w:ascii="Arial Narrow" w:eastAsia="Arial Narrow" w:hAnsi="Arial Narrow" w:cs="Arial Narrow"/>
          <w:i/>
          <w:iCs/>
          <w:color w:val="000000"/>
          <w:kern w:val="24"/>
          <w:sz w:val="28"/>
          <w:szCs w:val="28"/>
          <w:lang w:eastAsia="fr-FR"/>
        </w:rPr>
        <w:t>nishiki</w:t>
      </w:r>
      <w:proofErr w:type="spellEnd"/>
      <w:r w:rsidRPr="00A2041A">
        <w:rPr>
          <w:rFonts w:ascii="Arial Narrow" w:eastAsia="Arial Narrow" w:hAnsi="Arial Narrow" w:cs="Arial Narrow"/>
          <w:i/>
          <w:iCs/>
          <w:color w:val="000000"/>
          <w:kern w:val="24"/>
          <w:sz w:val="28"/>
          <w:szCs w:val="28"/>
          <w:lang w:eastAsia="fr-FR"/>
        </w:rPr>
        <w:t>, convenait comme matière première. Ce fut pendant six ans, jusqu’à la venue au monde de la marque Dassai</w:t>
      </w:r>
      <w:r w:rsidRPr="00A2041A">
        <w:rPr>
          <w:rFonts w:ascii="Arial Narrow" w:eastAsia="Arial Narrow" w:hAnsi="Arial Narrow" w:cs="Arial Narrow"/>
          <w:color w:val="FF0000"/>
          <w:kern w:val="24"/>
          <w:sz w:val="28"/>
          <w:szCs w:val="28"/>
          <w:lang w:eastAsia="fr-FR"/>
        </w:rPr>
        <w:t xml:space="preserve">, </w:t>
      </w:r>
      <w:r w:rsidRPr="00A2041A">
        <w:rPr>
          <w:rFonts w:ascii="Arial Narrow" w:eastAsia="Arial Narrow" w:hAnsi="Arial Narrow" w:cs="Arial Narrow"/>
          <w:i/>
          <w:iCs/>
          <w:color w:val="000000"/>
          <w:kern w:val="24"/>
          <w:sz w:val="28"/>
          <w:szCs w:val="28"/>
          <w:lang w:eastAsia="fr-FR"/>
        </w:rPr>
        <w:t>une suite ininterrompue de recherches, d’erreurs et de recommencements</w:t>
      </w:r>
      <w:r w:rsidRPr="00A2041A">
        <w:rPr>
          <w:rFonts w:ascii="Arial Narrow" w:eastAsia="Arial Narrow" w:hAnsi="Arial Narrow" w:cs="Arial Narrow"/>
          <w:color w:val="000000"/>
          <w:kern w:val="24"/>
          <w:sz w:val="28"/>
          <w:szCs w:val="28"/>
          <w:lang w:eastAsia="fr-FR"/>
        </w:rPr>
        <w:t>. </w:t>
      </w:r>
    </w:p>
    <w:p w14:paraId="7C6A7DBA" w14:textId="77777777" w:rsidR="00A2041A" w:rsidRPr="00A2041A" w:rsidRDefault="00A2041A" w:rsidP="00A2041A">
      <w:pPr>
        <w:spacing w:line="276" w:lineRule="auto"/>
        <w:jc w:val="both"/>
        <w:rPr>
          <w:rFonts w:ascii="Times New Roman" w:hAnsi="Times New Roman" w:cs="Times New Roman"/>
          <w:lang w:eastAsia="fr-FR"/>
        </w:rPr>
      </w:pPr>
      <w:r w:rsidRPr="00A2041A">
        <w:rPr>
          <w:rFonts w:ascii="Arial Narrow" w:eastAsia="Arial Narrow" w:hAnsi="Arial Narrow" w:cs="Arial Narrow"/>
          <w:color w:val="000000"/>
          <w:kern w:val="24"/>
          <w:sz w:val="28"/>
          <w:szCs w:val="28"/>
          <w:lang w:eastAsia="fr-FR"/>
        </w:rPr>
        <w:t xml:space="preserve">En 1990, sous la nouvelle marque Dassai, la maison abandonne la fabrication du saké ordinaire, une tradition pourtant vieille de plus de deux siècles. Hiroshi Sakurai décide de se concentrer exclusivement sur le nec plus ultra : le </w:t>
      </w:r>
      <w:proofErr w:type="spellStart"/>
      <w:r w:rsidRPr="00A2041A">
        <w:rPr>
          <w:rFonts w:ascii="Arial Narrow" w:eastAsia="Arial Narrow" w:hAnsi="Arial Narrow" w:cs="Arial Narrow"/>
          <w:i/>
          <w:iCs/>
          <w:color w:val="000000"/>
          <w:kern w:val="24"/>
          <w:sz w:val="28"/>
          <w:szCs w:val="28"/>
          <w:lang w:eastAsia="fr-FR"/>
        </w:rPr>
        <w:t>junmai</w:t>
      </w:r>
      <w:proofErr w:type="spellEnd"/>
      <w:r w:rsidRPr="00A2041A">
        <w:rPr>
          <w:rFonts w:ascii="Arial Narrow" w:eastAsia="Arial Narrow" w:hAnsi="Arial Narrow" w:cs="Arial Narrow"/>
          <w:i/>
          <w:iCs/>
          <w:color w:val="000000"/>
          <w:kern w:val="24"/>
          <w:sz w:val="28"/>
          <w:szCs w:val="28"/>
          <w:lang w:eastAsia="fr-FR"/>
        </w:rPr>
        <w:t xml:space="preserve"> </w:t>
      </w:r>
      <w:proofErr w:type="spellStart"/>
      <w:r w:rsidRPr="00A2041A">
        <w:rPr>
          <w:rFonts w:ascii="Arial Narrow" w:eastAsia="Arial Narrow" w:hAnsi="Arial Narrow" w:cs="Arial Narrow"/>
          <w:i/>
          <w:iCs/>
          <w:color w:val="000000"/>
          <w:kern w:val="24"/>
          <w:sz w:val="28"/>
          <w:szCs w:val="28"/>
          <w:lang w:eastAsia="fr-FR"/>
        </w:rPr>
        <w:t>daiginjô</w:t>
      </w:r>
      <w:proofErr w:type="spellEnd"/>
      <w:r w:rsidRPr="00A2041A">
        <w:rPr>
          <w:rFonts w:ascii="Arial Narrow" w:eastAsia="Arial Narrow" w:hAnsi="Arial Narrow" w:cs="Arial Narrow"/>
          <w:color w:val="000000"/>
          <w:kern w:val="24"/>
          <w:sz w:val="28"/>
          <w:szCs w:val="28"/>
          <w:lang w:eastAsia="fr-FR"/>
        </w:rPr>
        <w:t>*, un saké « pur riz » (sans ajout d’alcool de fermentation) et fabriqué avec un riz poli au plus haut degré, des </w:t>
      </w:r>
      <w:proofErr w:type="spellStart"/>
      <w:r w:rsidRPr="00A2041A">
        <w:rPr>
          <w:rFonts w:ascii="Arial Narrow" w:eastAsia="Arial Narrow" w:hAnsi="Arial Narrow" w:cs="Arial Narrow"/>
          <w:i/>
          <w:iCs/>
          <w:color w:val="000000"/>
          <w:kern w:val="24"/>
          <w:sz w:val="28"/>
          <w:szCs w:val="28"/>
          <w:lang w:eastAsia="fr-FR"/>
        </w:rPr>
        <w:t>kôji</w:t>
      </w:r>
      <w:proofErr w:type="spellEnd"/>
      <w:r w:rsidRPr="00A2041A">
        <w:rPr>
          <w:rFonts w:ascii="Arial Narrow" w:eastAsia="Arial Narrow" w:hAnsi="Arial Narrow" w:cs="Arial Narrow"/>
          <w:color w:val="000000"/>
          <w:kern w:val="24"/>
          <w:sz w:val="28"/>
          <w:szCs w:val="28"/>
          <w:lang w:eastAsia="fr-FR"/>
        </w:rPr>
        <w:t xml:space="preserve">* bien sélectionnés et de l’eau extrêmement pure puisée sur place. Au Japon, le choix du lieu d’implantation d’une brasserie a toujours dépendu de la présence d’une source d’eau pure suffisamment importante. </w:t>
      </w:r>
    </w:p>
    <w:p w14:paraId="1C664494" w14:textId="77777777" w:rsidR="00A2041A" w:rsidRPr="00A2041A" w:rsidRDefault="00A2041A" w:rsidP="00A2041A">
      <w:pPr>
        <w:spacing w:line="276" w:lineRule="auto"/>
        <w:jc w:val="both"/>
        <w:rPr>
          <w:rFonts w:ascii="Times New Roman" w:hAnsi="Times New Roman" w:cs="Times New Roman"/>
          <w:lang w:eastAsia="fr-FR"/>
        </w:rPr>
      </w:pPr>
      <w:r w:rsidRPr="00A2041A">
        <w:rPr>
          <w:rFonts w:ascii="Arial Narrow" w:eastAsia="Arial Narrow" w:hAnsi="Arial Narrow" w:cs="Arial Narrow"/>
          <w:color w:val="000000"/>
          <w:kern w:val="24"/>
          <w:sz w:val="28"/>
          <w:szCs w:val="28"/>
          <w:lang w:eastAsia="fr-FR"/>
        </w:rPr>
        <w:t> </w:t>
      </w:r>
    </w:p>
    <w:p w14:paraId="1A61ACEC" w14:textId="77777777" w:rsidR="00A2041A" w:rsidRPr="00A2041A" w:rsidRDefault="00A2041A" w:rsidP="00A2041A">
      <w:pPr>
        <w:spacing w:line="276" w:lineRule="auto"/>
        <w:jc w:val="both"/>
        <w:rPr>
          <w:rFonts w:ascii="Times New Roman" w:hAnsi="Times New Roman" w:cs="Times New Roman"/>
          <w:lang w:eastAsia="fr-FR"/>
        </w:rPr>
      </w:pPr>
      <w:r w:rsidRPr="00A2041A">
        <w:rPr>
          <w:rFonts w:ascii="Arial Narrow" w:eastAsia="Arial Narrow" w:hAnsi="Arial Narrow" w:cs="Arial Narrow"/>
          <w:color w:val="000000"/>
          <w:kern w:val="24"/>
          <w:sz w:val="28"/>
          <w:szCs w:val="28"/>
          <w:lang w:eastAsia="fr-FR"/>
        </w:rPr>
        <w:t>Et la tradition familiale de se transmettre chez Dassai…</w:t>
      </w:r>
    </w:p>
    <w:p w14:paraId="30339454" w14:textId="7AB3B6C7" w:rsidR="00A2041A" w:rsidRPr="00A2041A" w:rsidRDefault="00A2041A" w:rsidP="00A2041A">
      <w:pPr>
        <w:spacing w:line="276" w:lineRule="auto"/>
        <w:jc w:val="both"/>
        <w:rPr>
          <w:rFonts w:ascii="Times New Roman" w:hAnsi="Times New Roman" w:cs="Times New Roman"/>
          <w:lang w:eastAsia="fr-FR"/>
        </w:rPr>
      </w:pPr>
      <w:r w:rsidRPr="00A2041A">
        <w:rPr>
          <w:rFonts w:ascii="Arial Narrow" w:eastAsia="Arial Narrow" w:hAnsi="Arial Narrow" w:cs="Arial Narrow"/>
          <w:color w:val="000000"/>
          <w:kern w:val="24"/>
          <w:sz w:val="28"/>
          <w:szCs w:val="28"/>
          <w:lang w:eastAsia="fr-FR"/>
        </w:rPr>
        <w:t xml:space="preserve">En 2016, après l’Université et trois ans passés comme commercial dans une entreprise de fabrication de spiritueux Kazuhiro Sakurai, son </w:t>
      </w:r>
      <w:r w:rsidR="00527E0F">
        <w:rPr>
          <w:rFonts w:ascii="Arial Narrow" w:eastAsia="Arial Narrow" w:hAnsi="Arial Narrow" w:cs="Arial Narrow"/>
          <w:color w:val="000000"/>
          <w:kern w:val="24"/>
          <w:sz w:val="28"/>
          <w:szCs w:val="28"/>
          <w:lang w:eastAsia="fr-FR"/>
        </w:rPr>
        <w:t>fils, devient président d’Asahi</w:t>
      </w:r>
      <w:r w:rsidR="004773D4">
        <w:rPr>
          <w:rFonts w:ascii="Arial Narrow" w:eastAsia="Arial Narrow" w:hAnsi="Arial Narrow" w:cs="Arial Narrow"/>
          <w:color w:val="000000"/>
          <w:kern w:val="24"/>
          <w:sz w:val="28"/>
          <w:szCs w:val="28"/>
          <w:lang w:eastAsia="fr-FR"/>
        </w:rPr>
        <w:t xml:space="preserve"> </w:t>
      </w:r>
      <w:proofErr w:type="spellStart"/>
      <w:r w:rsidR="004773D4">
        <w:rPr>
          <w:rFonts w:ascii="Arial Narrow" w:eastAsia="Arial Narrow" w:hAnsi="Arial Narrow" w:cs="Arial Narrow"/>
          <w:color w:val="000000"/>
          <w:kern w:val="24"/>
          <w:sz w:val="28"/>
          <w:szCs w:val="28"/>
          <w:lang w:eastAsia="fr-FR"/>
        </w:rPr>
        <w:t>S</w:t>
      </w:r>
      <w:r w:rsidRPr="00A2041A">
        <w:rPr>
          <w:rFonts w:ascii="Arial Narrow" w:eastAsia="Arial Narrow" w:hAnsi="Arial Narrow" w:cs="Arial Narrow"/>
          <w:color w:val="000000"/>
          <w:kern w:val="24"/>
          <w:sz w:val="28"/>
          <w:szCs w:val="28"/>
          <w:lang w:eastAsia="fr-FR"/>
        </w:rPr>
        <w:t>huzo</w:t>
      </w:r>
      <w:proofErr w:type="spellEnd"/>
      <w:r w:rsidRPr="00A2041A">
        <w:rPr>
          <w:rFonts w:ascii="Arial Narrow" w:eastAsia="Arial Narrow" w:hAnsi="Arial Narrow" w:cs="Arial Narrow"/>
          <w:color w:val="000000"/>
          <w:kern w:val="24"/>
          <w:sz w:val="28"/>
          <w:szCs w:val="28"/>
          <w:lang w:eastAsia="fr-FR"/>
        </w:rPr>
        <w:t xml:space="preserve">, et décide de poursuivre l’héritage familial. </w:t>
      </w:r>
    </w:p>
    <w:p w14:paraId="3B60F7AE" w14:textId="77777777" w:rsidR="000618DA" w:rsidRDefault="000618DA" w:rsidP="00A2041A">
      <w:pPr>
        <w:tabs>
          <w:tab w:val="left" w:pos="3909"/>
        </w:tabs>
        <w:rPr>
          <w:rFonts w:ascii="Arial Narrow" w:eastAsia="Arial Narrow" w:hAnsi="Arial Narrow" w:cs="Arial Narrow"/>
          <w:color w:val="000000"/>
          <w:kern w:val="24"/>
          <w:sz w:val="28"/>
          <w:szCs w:val="28"/>
          <w:lang w:eastAsia="fr-FR"/>
        </w:rPr>
      </w:pPr>
    </w:p>
    <w:p w14:paraId="3C795C6E" w14:textId="77777777" w:rsidR="000618DA" w:rsidRDefault="000618DA" w:rsidP="00A2041A">
      <w:pPr>
        <w:tabs>
          <w:tab w:val="left" w:pos="3909"/>
        </w:tabs>
      </w:pPr>
    </w:p>
    <w:p w14:paraId="096CD2B7" w14:textId="77777777" w:rsidR="000618DA" w:rsidRDefault="000618DA" w:rsidP="00A2041A">
      <w:pPr>
        <w:tabs>
          <w:tab w:val="left" w:pos="3909"/>
        </w:tabs>
      </w:pPr>
    </w:p>
    <w:p w14:paraId="58F0ACA4" w14:textId="77777777" w:rsidR="000618DA" w:rsidRDefault="000618DA" w:rsidP="00A2041A">
      <w:pPr>
        <w:tabs>
          <w:tab w:val="left" w:pos="3909"/>
        </w:tabs>
      </w:pPr>
    </w:p>
    <w:p w14:paraId="5E943702" w14:textId="77777777" w:rsidR="000618DA" w:rsidRDefault="000618DA" w:rsidP="00A2041A">
      <w:pPr>
        <w:tabs>
          <w:tab w:val="left" w:pos="3909"/>
        </w:tabs>
      </w:pPr>
    </w:p>
    <w:p w14:paraId="12FA95E3" w14:textId="241BEE5D" w:rsidR="00A2041A" w:rsidRDefault="008E6AFB" w:rsidP="00A2041A">
      <w:pPr>
        <w:tabs>
          <w:tab w:val="left" w:pos="3909"/>
        </w:tabs>
      </w:pPr>
      <w:r w:rsidRPr="008E6AFB">
        <w:rPr>
          <w:noProof/>
          <w:lang w:eastAsia="fr-FR"/>
        </w:rPr>
        <w:lastRenderedPageBreak/>
        <mc:AlternateContent>
          <mc:Choice Requires="wps">
            <w:drawing>
              <wp:anchor distT="0" distB="0" distL="114300" distR="114300" simplePos="0" relativeHeight="251692032" behindDoc="0" locked="0" layoutInCell="1" allowOverlap="1" wp14:anchorId="51E5D866" wp14:editId="79AB99C4">
                <wp:simplePos x="0" y="0"/>
                <wp:positionH relativeFrom="column">
                  <wp:posOffset>416106</wp:posOffset>
                </wp:positionH>
                <wp:positionV relativeFrom="paragraph">
                  <wp:posOffset>272</wp:posOffset>
                </wp:positionV>
                <wp:extent cx="3429000" cy="674370"/>
                <wp:effectExtent l="0" t="0" r="0" b="0"/>
                <wp:wrapThrough wrapText="bothSides">
                  <wp:wrapPolygon edited="0">
                    <wp:start x="0" y="0"/>
                    <wp:lineTo x="0" y="21600"/>
                    <wp:lineTo x="21600" y="21600"/>
                    <wp:lineTo x="21600" y="0"/>
                  </wp:wrapPolygon>
                </wp:wrapThrough>
                <wp:docPr id="21" name="Rectangle 1"/>
                <wp:cNvGraphicFramePr/>
                <a:graphic xmlns:a="http://schemas.openxmlformats.org/drawingml/2006/main">
                  <a:graphicData uri="http://schemas.microsoft.com/office/word/2010/wordprocessingShape">
                    <wps:wsp>
                      <wps:cNvSpPr/>
                      <wps:spPr>
                        <a:xfrm>
                          <a:off x="0" y="0"/>
                          <a:ext cx="3429000" cy="674370"/>
                        </a:xfrm>
                        <a:prstGeom prst="rect">
                          <a:avLst/>
                        </a:prstGeom>
                      </wps:spPr>
                      <wps:txbx>
                        <w:txbxContent>
                          <w:p w14:paraId="6BD8D756" w14:textId="77777777" w:rsidR="008E6AFB" w:rsidRDefault="008E6AFB" w:rsidP="008E6AFB">
                            <w:pPr>
                              <w:pStyle w:val="NormalWeb"/>
                              <w:spacing w:before="0" w:beforeAutospacing="0" w:after="0" w:afterAutospacing="0"/>
                            </w:pPr>
                            <w:r>
                              <w:rPr>
                                <w:rFonts w:ascii="Arial Narrow" w:eastAsia="Times New Roman" w:hAnsi="Arial Narrow" w:cstheme="minorBidi"/>
                                <w:b/>
                                <w:bCs/>
                                <w:color w:val="C00000"/>
                                <w:kern w:val="24"/>
                                <w:sz w:val="40"/>
                                <w:szCs w:val="40"/>
                              </w:rPr>
                              <w:t xml:space="preserve">1992 : UN TOURNANT   </w:t>
                            </w:r>
                          </w:p>
                          <w:p w14:paraId="78C9EC9C" w14:textId="77777777" w:rsidR="008E6AFB" w:rsidRDefault="008E6AFB" w:rsidP="008E6AFB">
                            <w:pPr>
                              <w:pStyle w:val="NormalWeb"/>
                              <w:spacing w:before="0" w:beforeAutospacing="0" w:after="0" w:afterAutospacing="0"/>
                            </w:pPr>
                            <w:r>
                              <w:rPr>
                                <w:rFonts w:ascii="Arial Narrow" w:eastAsia="Times New Roman" w:hAnsi="Arial Narrow" w:cstheme="minorBidi"/>
                                <w:b/>
                                <w:bCs/>
                                <w:color w:val="C00000"/>
                                <w:kern w:val="24"/>
                                <w:sz w:val="40"/>
                                <w:szCs w:val="40"/>
                              </w:rPr>
                              <w:t xml:space="preserve">  STRATEGIQUE POUR DASSAI</w:t>
                            </w:r>
                          </w:p>
                        </w:txbxContent>
                      </wps:txbx>
                      <wps:bodyPr>
                        <a:spAutoFit/>
                      </wps:bodyPr>
                    </wps:wsp>
                  </a:graphicData>
                </a:graphic>
              </wp:anchor>
            </w:drawing>
          </mc:Choice>
          <mc:Fallback>
            <w:pict>
              <v:rect w14:anchorId="51E5D866" id="_x0000_s1031" style="position:absolute;margin-left:32.75pt;margin-top:0;width:270pt;height:53.1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" filled="f" stroked="f">
                <v:textbox style="mso-fit-shape-to-text:t">
                  <w:txbxContent>
                    <w:p w14:paraId="6BD8D756" w14:textId="77777777" w:rsidR="008E6AFB" w:rsidRDefault="008E6AFB" w:rsidP="008E6AFB">
                      <w:pPr>
                        <w:pStyle w:val="NormalWeb"/>
                        <w:spacing w:before="0" w:beforeAutospacing="0" w:after="0" w:afterAutospacing="0"/>
                      </w:pPr>
                      <w:r>
                        <w:rPr>
                          <w:rFonts w:ascii="Arial Narrow" w:eastAsia="Times New Roman" w:hAnsi="Arial Narrow" w:cstheme="minorBidi"/>
                          <w:b/>
                          <w:bCs/>
                          <w:color w:val="C00000"/>
                          <w:kern w:val="24"/>
                          <w:sz w:val="40"/>
                          <w:szCs w:val="40"/>
                        </w:rPr>
                        <w:t xml:space="preserve">1992 : UN TOURNANT   </w:t>
                      </w:r>
                    </w:p>
                    <w:p w14:paraId="78C9EC9C" w14:textId="77777777" w:rsidR="008E6AFB" w:rsidRDefault="008E6AFB" w:rsidP="008E6AFB">
                      <w:pPr>
                        <w:pStyle w:val="NormalWeb"/>
                        <w:spacing w:before="0" w:beforeAutospacing="0" w:after="0" w:afterAutospacing="0"/>
                      </w:pPr>
                      <w:r>
                        <w:rPr>
                          <w:rFonts w:ascii="Arial Narrow" w:eastAsia="Times New Roman" w:hAnsi="Arial Narrow" w:cstheme="minorBidi"/>
                          <w:b/>
                          <w:bCs/>
                          <w:color w:val="C00000"/>
                          <w:kern w:val="24"/>
                          <w:sz w:val="40"/>
                          <w:szCs w:val="40"/>
                        </w:rPr>
                        <w:t xml:space="preserve">  STRATEGIQUE POUR DASSAI</w:t>
                      </w:r>
                    </w:p>
                  </w:txbxContent>
                </v:textbox>
                <w10:wrap type="through"/>
              </v:rect>
            </w:pict>
          </mc:Fallback>
        </mc:AlternateContent>
      </w:r>
      <w:r w:rsidR="00A2041A" w:rsidRPr="00A2041A">
        <w:rPr>
          <w:noProof/>
          <w:lang w:eastAsia="fr-FR"/>
        </w:rPr>
        <mc:AlternateContent>
          <mc:Choice Requires="wps">
            <w:drawing>
              <wp:anchor distT="0" distB="0" distL="114300" distR="114300" simplePos="0" relativeHeight="251689984" behindDoc="1" locked="0" layoutInCell="1" allowOverlap="1" wp14:anchorId="4736F6CE" wp14:editId="22A70764">
                <wp:simplePos x="0" y="0"/>
                <wp:positionH relativeFrom="column">
                  <wp:posOffset>43944</wp:posOffset>
                </wp:positionH>
                <wp:positionV relativeFrom="paragraph">
                  <wp:posOffset>-1021560</wp:posOffset>
                </wp:positionV>
                <wp:extent cx="1001395" cy="2301240"/>
                <wp:effectExtent l="457200" t="127000" r="471805" b="137160"/>
                <wp:wrapNone/>
                <wp:docPr id="20" name="Rectangle 1"/>
                <wp:cNvGraphicFramePr/>
                <a:graphic xmlns:a="http://schemas.openxmlformats.org/drawingml/2006/main">
                  <a:graphicData uri="http://schemas.microsoft.com/office/word/2010/wordprocessingShape">
                    <wps:wsp>
                      <wps:cNvSpPr/>
                      <wps:spPr>
                        <a:xfrm rot="20115321">
                          <a:off x="0" y="0"/>
                          <a:ext cx="1001395" cy="23012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1451A57" id="Rectangle 1" o:spid="_x0000_s1026" style="position:absolute;margin-left:3.45pt;margin-top:-80.45pt;width:78.85pt;height:181.2pt;rotation:-1621665fd;z-index:-25162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" fillcolor="white [3212]" strokecolor="white [3212]" strokeweight="1pt"/>
            </w:pict>
          </mc:Fallback>
        </mc:AlternateContent>
      </w:r>
      <w:r w:rsidR="00A2041A" w:rsidRPr="00A2041A">
        <w:rPr>
          <w:noProof/>
          <w:lang w:eastAsia="fr-FR"/>
        </w:rPr>
        <w:drawing>
          <wp:anchor distT="0" distB="0" distL="114300" distR="114300" simplePos="0" relativeHeight="251687936" behindDoc="1" locked="0" layoutInCell="1" allowOverlap="1" wp14:anchorId="7CD356E6" wp14:editId="52B9B203">
            <wp:simplePos x="0" y="0"/>
            <wp:positionH relativeFrom="column">
              <wp:posOffset>-1074511</wp:posOffset>
            </wp:positionH>
            <wp:positionV relativeFrom="paragraph">
              <wp:posOffset>-904966</wp:posOffset>
            </wp:positionV>
            <wp:extent cx="2011680" cy="2011680"/>
            <wp:effectExtent l="0" t="0" r="0" b="0"/>
            <wp:wrapNone/>
            <wp:docPr id="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2011680" cy="2011680"/>
                    </a:xfrm>
                    <a:prstGeom prst="rect">
                      <a:avLst/>
                    </a:prstGeom>
                  </pic:spPr>
                </pic:pic>
              </a:graphicData>
            </a:graphic>
            <wp14:sizeRelH relativeFrom="page">
              <wp14:pctWidth>0</wp14:pctWidth>
            </wp14:sizeRelH>
            <wp14:sizeRelV relativeFrom="page">
              <wp14:pctHeight>0</wp14:pctHeight>
            </wp14:sizeRelV>
          </wp:anchor>
        </w:drawing>
      </w:r>
    </w:p>
    <w:p w14:paraId="3254F0EB" w14:textId="77777777" w:rsidR="00A2041A" w:rsidRDefault="00A2041A" w:rsidP="00A2041A">
      <w:pPr>
        <w:tabs>
          <w:tab w:val="left" w:pos="3909"/>
        </w:tabs>
      </w:pPr>
    </w:p>
    <w:p w14:paraId="7FAB3DD6" w14:textId="77777777" w:rsidR="00A2041A" w:rsidRDefault="00A2041A" w:rsidP="00A2041A">
      <w:pPr>
        <w:tabs>
          <w:tab w:val="left" w:pos="3909"/>
        </w:tabs>
      </w:pPr>
    </w:p>
    <w:p w14:paraId="67702C1B" w14:textId="77777777" w:rsidR="00A2041A" w:rsidRDefault="00A2041A" w:rsidP="00A2041A">
      <w:pPr>
        <w:tabs>
          <w:tab w:val="left" w:pos="3909"/>
        </w:tabs>
      </w:pPr>
      <w:r w:rsidRPr="00A2041A">
        <w:rPr>
          <w:noProof/>
          <w:lang w:eastAsia="fr-FR"/>
        </w:rPr>
        <mc:AlternateContent>
          <mc:Choice Requires="wps">
            <w:drawing>
              <wp:anchor distT="0" distB="0" distL="114300" distR="114300" simplePos="0" relativeHeight="251686912" behindDoc="0" locked="0" layoutInCell="1" allowOverlap="1" wp14:anchorId="34E3D3B2" wp14:editId="233D1394">
                <wp:simplePos x="0" y="0"/>
                <wp:positionH relativeFrom="column">
                  <wp:posOffset>-899795</wp:posOffset>
                </wp:positionH>
                <wp:positionV relativeFrom="paragraph">
                  <wp:posOffset>259080</wp:posOffset>
                </wp:positionV>
                <wp:extent cx="7595235" cy="898525"/>
                <wp:effectExtent l="0" t="0" r="0" b="0"/>
                <wp:wrapThrough wrapText="bothSides">
                  <wp:wrapPolygon edited="0">
                    <wp:start x="0" y="0"/>
                    <wp:lineTo x="0" y="20760"/>
                    <wp:lineTo x="21526" y="20760"/>
                    <wp:lineTo x="21526" y="0"/>
                    <wp:lineTo x="0" y="0"/>
                  </wp:wrapPolygon>
                </wp:wrapThrough>
                <wp:docPr id="18" name="Rectangle 1"/>
                <wp:cNvGraphicFramePr/>
                <a:graphic xmlns:a="http://schemas.openxmlformats.org/drawingml/2006/main">
                  <a:graphicData uri="http://schemas.microsoft.com/office/word/2010/wordprocessingShape">
                    <wps:wsp>
                      <wps:cNvSpPr/>
                      <wps:spPr>
                        <a:xfrm>
                          <a:off x="0" y="0"/>
                          <a:ext cx="7595235" cy="898525"/>
                        </a:xfrm>
                        <a:prstGeom prst="rect">
                          <a:avLst/>
                        </a:prstGeom>
                        <a:gradFill flip="none" rotWithShape="1">
                          <a:gsLst>
                            <a:gs pos="0">
                              <a:srgbClr val="989898">
                                <a:tint val="66000"/>
                                <a:satMod val="160000"/>
                              </a:srgbClr>
                            </a:gs>
                            <a:gs pos="50000">
                              <a:srgbClr val="989898">
                                <a:tint val="44500"/>
                                <a:satMod val="160000"/>
                              </a:srgbClr>
                            </a:gs>
                            <a:gs pos="100000">
                              <a:srgbClr val="989898">
                                <a:tint val="23500"/>
                                <a:satMod val="160000"/>
                              </a:srgbClr>
                            </a:gs>
                          </a:gsLst>
                          <a:lin ang="27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7C9D75C" id="Rectangle 1" o:spid="_x0000_s1026" style="position:absolute;margin-left:-70.85pt;margin-top:20.4pt;width:598.05pt;height:70.7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" fillcolor="#c3c3c3" stroked="f" strokeweight="1pt">
                <v:fill color2="#ececec" rotate="t" angle="45" colors="0 #c3c3c3;.5 #d9d9d9;1 #ececec" focus="100%" type="gradient"/>
                <w10:wrap type="through"/>
              </v:rect>
            </w:pict>
          </mc:Fallback>
        </mc:AlternateContent>
      </w:r>
    </w:p>
    <w:p w14:paraId="55590144" w14:textId="77777777" w:rsidR="008E6AFB" w:rsidRDefault="008E6AFB" w:rsidP="008E6AFB">
      <w:pPr>
        <w:rPr>
          <w:rFonts w:ascii="Arial Narrow" w:eastAsia="Times New Roman" w:hAnsi="Arial Narrow" w:cs="Times New Roman"/>
          <w:b/>
          <w:bCs/>
          <w:color w:val="000000"/>
          <w:kern w:val="24"/>
          <w:sz w:val="28"/>
          <w:szCs w:val="28"/>
          <w:lang w:eastAsia="fr-FR"/>
        </w:rPr>
      </w:pPr>
    </w:p>
    <w:p w14:paraId="52927866" w14:textId="50CFE66A" w:rsidR="008E6AFB" w:rsidRPr="008E6AFB" w:rsidRDefault="008E6AFB" w:rsidP="008E6AFB">
      <w:pPr>
        <w:rPr>
          <w:rFonts w:ascii="Times New Roman" w:hAnsi="Times New Roman" w:cs="Times New Roman"/>
          <w:lang w:eastAsia="fr-FR"/>
        </w:rPr>
      </w:pPr>
      <w:r w:rsidRPr="008E6AFB">
        <w:rPr>
          <w:rFonts w:ascii="Arial Narrow" w:eastAsia="Times New Roman" w:hAnsi="Arial Narrow" w:cs="Times New Roman"/>
          <w:b/>
          <w:bCs/>
          <w:color w:val="000000"/>
          <w:kern w:val="24"/>
          <w:sz w:val="28"/>
          <w:szCs w:val="28"/>
          <w:lang w:eastAsia="fr-FR"/>
        </w:rPr>
        <w:t xml:space="preserve">C’est en 1992 que Dassai </w:t>
      </w:r>
      <w:r w:rsidR="00527E0F">
        <w:rPr>
          <w:rFonts w:ascii="Arial Narrow" w:eastAsia="Times New Roman" w:hAnsi="Arial Narrow" w:cs="Times New Roman"/>
          <w:b/>
          <w:bCs/>
          <w:color w:val="000000"/>
          <w:kern w:val="24"/>
          <w:sz w:val="28"/>
          <w:szCs w:val="28"/>
          <w:lang w:eastAsia="fr-FR"/>
        </w:rPr>
        <w:t xml:space="preserve">a </w:t>
      </w:r>
      <w:r w:rsidRPr="008E6AFB">
        <w:rPr>
          <w:rFonts w:ascii="Arial Narrow" w:eastAsia="Times New Roman" w:hAnsi="Arial Narrow" w:cs="Times New Roman"/>
          <w:b/>
          <w:bCs/>
          <w:color w:val="000000"/>
          <w:kern w:val="24"/>
          <w:sz w:val="28"/>
          <w:szCs w:val="28"/>
          <w:lang w:eastAsia="fr-FR"/>
        </w:rPr>
        <w:t>créé le Dassai 23 qui repousse les limites du raffinement et « ouvre une nouvelle ère dans le saké ».</w:t>
      </w:r>
    </w:p>
    <w:p w14:paraId="5821D412" w14:textId="2C0A70E6" w:rsidR="008E6AFB" w:rsidRPr="008E6AFB" w:rsidRDefault="008E6AFB" w:rsidP="008E6AFB">
      <w:pPr>
        <w:jc w:val="both"/>
        <w:rPr>
          <w:rFonts w:ascii="Times New Roman" w:hAnsi="Times New Roman" w:cs="Times New Roman"/>
          <w:lang w:eastAsia="fr-FR"/>
        </w:rPr>
      </w:pPr>
      <w:r w:rsidRPr="008E6AFB">
        <w:rPr>
          <w:rFonts w:ascii="Arial Narrow" w:eastAsia="Times New Roman" w:hAnsi="Arial Narrow" w:cs="Times New Roman"/>
          <w:color w:val="000000"/>
          <w:kern w:val="24"/>
          <w:sz w:val="28"/>
          <w:szCs w:val="28"/>
          <w:lang w:eastAsia="fr-FR"/>
        </w:rPr>
        <w:t>Le tournant s’amorce véritablement en 1992 avec le lancement d’un produit phare au nom énigmatique, le Dassai 23 </w:t>
      </w:r>
      <w:r w:rsidRPr="008E6AFB">
        <w:rPr>
          <w:rFonts w:ascii="Arial Narrow" w:eastAsia="Times New Roman" w:hAnsi="Arial Narrow" w:cs="Times New Roman"/>
          <w:color w:val="FF0000"/>
          <w:kern w:val="24"/>
          <w:sz w:val="28"/>
          <w:szCs w:val="28"/>
          <w:lang w:eastAsia="fr-FR"/>
        </w:rPr>
        <w:t xml:space="preserve">: </w:t>
      </w:r>
      <w:r w:rsidRPr="008E6AFB">
        <w:rPr>
          <w:rFonts w:ascii="Arial Narrow" w:eastAsia="Times New Roman" w:hAnsi="Arial Narrow" w:cs="Times New Roman"/>
          <w:color w:val="000000"/>
          <w:kern w:val="24"/>
          <w:sz w:val="28"/>
          <w:szCs w:val="28"/>
          <w:lang w:eastAsia="fr-FR"/>
        </w:rPr>
        <w:t>la cuvée de la maison qui va faire la renommée dans la gastronomie et la propulser au premier rang des</w:t>
      </w:r>
      <w:r w:rsidRPr="008E6AFB">
        <w:rPr>
          <w:rFonts w:ascii="Arial Narrow" w:eastAsia="Calibri" w:hAnsi="Arial Narrow" w:cs="Times New Roman"/>
          <w:i/>
          <w:iCs/>
          <w:color w:val="000000"/>
          <w:kern w:val="24"/>
          <w:sz w:val="28"/>
          <w:szCs w:val="28"/>
          <w:lang w:eastAsia="fr-FR"/>
        </w:rPr>
        <w:t xml:space="preserve"> </w:t>
      </w:r>
      <w:proofErr w:type="spellStart"/>
      <w:r w:rsidRPr="008E6AFB">
        <w:rPr>
          <w:rFonts w:ascii="Arial Narrow" w:eastAsia="Times New Roman" w:hAnsi="Arial Narrow" w:cs="Times New Roman"/>
          <w:i/>
          <w:iCs/>
          <w:color w:val="000000"/>
          <w:kern w:val="24"/>
          <w:sz w:val="28"/>
          <w:szCs w:val="28"/>
          <w:lang w:eastAsia="fr-FR"/>
        </w:rPr>
        <w:t>sakagura</w:t>
      </w:r>
      <w:proofErr w:type="spellEnd"/>
      <w:r w:rsidRPr="008E6AFB">
        <w:rPr>
          <w:rFonts w:ascii="Arial Narrow" w:eastAsia="Times New Roman" w:hAnsi="Arial Narrow" w:cs="Times New Roman"/>
          <w:color w:val="000000"/>
          <w:kern w:val="24"/>
          <w:sz w:val="28"/>
          <w:szCs w:val="28"/>
          <w:lang w:eastAsia="fr-FR"/>
        </w:rPr>
        <w:t>* japonaises et « 23 » que</w:t>
      </w:r>
      <w:r w:rsidRPr="008E6AFB">
        <w:rPr>
          <w:rFonts w:ascii="Arial Narrow" w:eastAsia="Times New Roman" w:hAnsi="Arial Narrow" w:cs="Times New Roman"/>
          <w:color w:val="FF0000"/>
          <w:kern w:val="24"/>
          <w:sz w:val="28"/>
          <w:szCs w:val="28"/>
          <w:lang w:eastAsia="fr-FR"/>
        </w:rPr>
        <w:t xml:space="preserve"> </w:t>
      </w:r>
      <w:r w:rsidRPr="008E6AFB">
        <w:rPr>
          <w:rFonts w:ascii="Arial Narrow" w:eastAsia="Times New Roman" w:hAnsi="Arial Narrow" w:cs="Times New Roman"/>
          <w:color w:val="000000"/>
          <w:kern w:val="24"/>
          <w:sz w:val="28"/>
          <w:szCs w:val="28"/>
          <w:lang w:eastAsia="fr-FR"/>
        </w:rPr>
        <w:t xml:space="preserve">signifie que le grain de riz, du </w:t>
      </w:r>
      <w:proofErr w:type="spellStart"/>
      <w:r w:rsidR="00527E0F">
        <w:rPr>
          <w:rFonts w:ascii="Arial Narrow" w:eastAsia="Times New Roman" w:hAnsi="Arial Narrow" w:cs="Times New Roman"/>
          <w:i/>
          <w:iCs/>
          <w:color w:val="000000"/>
          <w:kern w:val="24"/>
          <w:sz w:val="28"/>
          <w:szCs w:val="28"/>
          <w:lang w:eastAsia="fr-FR"/>
        </w:rPr>
        <w:t>Y</w:t>
      </w:r>
      <w:r w:rsidRPr="008E6AFB">
        <w:rPr>
          <w:rFonts w:ascii="Arial Narrow" w:eastAsia="Times New Roman" w:hAnsi="Arial Narrow" w:cs="Times New Roman"/>
          <w:i/>
          <w:iCs/>
          <w:color w:val="000000"/>
          <w:kern w:val="24"/>
          <w:sz w:val="28"/>
          <w:szCs w:val="28"/>
          <w:lang w:eastAsia="fr-FR"/>
        </w:rPr>
        <w:t>amada</w:t>
      </w:r>
      <w:proofErr w:type="spellEnd"/>
      <w:r w:rsidR="00527E0F">
        <w:rPr>
          <w:rFonts w:ascii="Arial Narrow" w:eastAsia="Times New Roman" w:hAnsi="Arial Narrow" w:cs="Times New Roman"/>
          <w:i/>
          <w:iCs/>
          <w:color w:val="000000"/>
          <w:kern w:val="24"/>
          <w:sz w:val="28"/>
          <w:szCs w:val="28"/>
          <w:lang w:eastAsia="fr-FR"/>
        </w:rPr>
        <w:t xml:space="preserve"> </w:t>
      </w:r>
      <w:proofErr w:type="spellStart"/>
      <w:r w:rsidRPr="008E6AFB">
        <w:rPr>
          <w:rFonts w:ascii="Arial Narrow" w:eastAsia="Times New Roman" w:hAnsi="Arial Narrow" w:cs="Times New Roman"/>
          <w:i/>
          <w:iCs/>
          <w:color w:val="000000"/>
          <w:kern w:val="24"/>
          <w:sz w:val="28"/>
          <w:szCs w:val="28"/>
          <w:lang w:eastAsia="fr-FR"/>
        </w:rPr>
        <w:t>nishiki</w:t>
      </w:r>
      <w:proofErr w:type="spellEnd"/>
      <w:r w:rsidRPr="008E6AFB">
        <w:rPr>
          <w:rFonts w:ascii="Arial Narrow" w:eastAsia="Times New Roman" w:hAnsi="Arial Narrow" w:cs="Times New Roman"/>
          <w:color w:val="000000"/>
          <w:kern w:val="24"/>
          <w:sz w:val="28"/>
          <w:szCs w:val="28"/>
          <w:lang w:eastAsia="fr-FR"/>
        </w:rPr>
        <w:t xml:space="preserve">, est poli à 23 % avant mise en fermentation, soit débarrassé de 77 % de son volume, alors que le label </w:t>
      </w:r>
      <w:proofErr w:type="spellStart"/>
      <w:r w:rsidRPr="008E6AFB">
        <w:rPr>
          <w:rFonts w:ascii="Arial Narrow" w:eastAsia="Times New Roman" w:hAnsi="Arial Narrow" w:cs="Times New Roman"/>
          <w:i/>
          <w:iCs/>
          <w:color w:val="000000"/>
          <w:kern w:val="24"/>
          <w:sz w:val="28"/>
          <w:szCs w:val="28"/>
          <w:lang w:eastAsia="fr-FR"/>
        </w:rPr>
        <w:t>daiginjô</w:t>
      </w:r>
      <w:proofErr w:type="spellEnd"/>
      <w:r w:rsidRPr="008E6AFB">
        <w:rPr>
          <w:rFonts w:ascii="Arial Narrow" w:eastAsia="Times New Roman" w:hAnsi="Arial Narrow" w:cs="Times New Roman"/>
          <w:color w:val="000000"/>
          <w:kern w:val="24"/>
          <w:sz w:val="28"/>
          <w:szCs w:val="28"/>
          <w:lang w:eastAsia="fr-FR"/>
        </w:rPr>
        <w:t xml:space="preserve"> n’oblige qu’à un polissage de 50 %. Seul le cœur translucide du grain est utilisé. Quelque chose de très pur, rond comme une petite perle qui renferme le potentiel d’un grand saké.</w:t>
      </w:r>
    </w:p>
    <w:p w14:paraId="24D18969" w14:textId="77777777" w:rsidR="008E6AFB" w:rsidRPr="008E6AFB" w:rsidRDefault="008E6AFB" w:rsidP="008E6AFB">
      <w:pPr>
        <w:jc w:val="both"/>
        <w:rPr>
          <w:rFonts w:ascii="Times New Roman" w:hAnsi="Times New Roman" w:cs="Times New Roman"/>
          <w:lang w:eastAsia="fr-FR"/>
        </w:rPr>
      </w:pPr>
      <w:r w:rsidRPr="008E6AFB">
        <w:rPr>
          <w:rFonts w:ascii="Arial Narrow" w:eastAsia="Times New Roman" w:hAnsi="Arial Narrow" w:cs="Times New Roman"/>
          <w:color w:val="000000"/>
          <w:kern w:val="24"/>
          <w:sz w:val="28"/>
          <w:szCs w:val="28"/>
          <w:lang w:eastAsia="fr-FR"/>
        </w:rPr>
        <w:t>Il s’agit à l’époque d’un record absolu au Japon.</w:t>
      </w:r>
      <w:r w:rsidRPr="008E6AFB">
        <w:rPr>
          <w:rFonts w:ascii="Arial Narrow" w:eastAsia="Calibri" w:hAnsi="Arial Narrow" w:cs="Times New Roman"/>
          <w:color w:val="FF0000"/>
          <w:kern w:val="24"/>
          <w:sz w:val="28"/>
          <w:szCs w:val="28"/>
          <w:lang w:eastAsia="fr-FR"/>
        </w:rPr>
        <w:t xml:space="preserve"> </w:t>
      </w:r>
      <w:r w:rsidRPr="008E6AFB">
        <w:rPr>
          <w:rFonts w:ascii="Arial Narrow" w:eastAsia="Times New Roman" w:hAnsi="Arial Narrow" w:cs="Times New Roman"/>
          <w:color w:val="000000"/>
          <w:kern w:val="24"/>
          <w:sz w:val="28"/>
          <w:szCs w:val="28"/>
          <w:lang w:eastAsia="fr-FR"/>
        </w:rPr>
        <w:t>« </w:t>
      </w:r>
      <w:r w:rsidRPr="008E6AFB">
        <w:rPr>
          <w:rFonts w:ascii="Arial Narrow" w:eastAsia="Times New Roman" w:hAnsi="Arial Narrow" w:cs="Times New Roman"/>
          <w:i/>
          <w:iCs/>
          <w:color w:val="000000"/>
          <w:kern w:val="24"/>
          <w:sz w:val="28"/>
          <w:szCs w:val="28"/>
          <w:lang w:eastAsia="fr-FR"/>
        </w:rPr>
        <w:t>Jusqu’à cette date, le maximum pour un </w:t>
      </w:r>
      <w:proofErr w:type="spellStart"/>
      <w:r w:rsidRPr="008E6AFB">
        <w:rPr>
          <w:rFonts w:ascii="Arial Narrow" w:eastAsia="Times New Roman" w:hAnsi="Arial Narrow" w:cs="Times New Roman"/>
          <w:i/>
          <w:iCs/>
          <w:color w:val="000000"/>
          <w:kern w:val="24"/>
          <w:sz w:val="28"/>
          <w:szCs w:val="28"/>
          <w:lang w:eastAsia="fr-FR"/>
        </w:rPr>
        <w:t>daiginjô</w:t>
      </w:r>
      <w:proofErr w:type="spellEnd"/>
      <w:r w:rsidRPr="008E6AFB">
        <w:rPr>
          <w:rFonts w:ascii="Arial Narrow" w:eastAsia="Times New Roman" w:hAnsi="Arial Narrow" w:cs="Times New Roman"/>
          <w:i/>
          <w:iCs/>
          <w:color w:val="000000"/>
          <w:kern w:val="24"/>
          <w:sz w:val="28"/>
          <w:szCs w:val="28"/>
          <w:lang w:eastAsia="fr-FR"/>
        </w:rPr>
        <w:t>, c’était 27 %. Nous avons essayé d’aller jusqu’à 25 %. Mais nous avons appris qu’il existait une brasserie voulant faire un saké de riz poli à 24 %, alors nous avons mis la barre plus haut. Il nous a fallu 24 heures supplémentaires, juste pour polir ces 2 % supplémentaires. Mais ces 23 % ont eu un impact considérable sur les consommateurs comme sur les professionnels du secteur. Aujourd’hui, lorsqu’on dit Dassai, cela veut dire Dassai 23 ».</w:t>
      </w:r>
      <w:r w:rsidRPr="008E6AFB">
        <w:rPr>
          <w:rFonts w:ascii="Arial Narrow" w:eastAsia="Times New Roman" w:hAnsi="Arial Narrow" w:cs="Times New Roman"/>
          <w:color w:val="000000"/>
          <w:kern w:val="24"/>
          <w:sz w:val="28"/>
          <w:szCs w:val="28"/>
          <w:lang w:eastAsia="fr-FR"/>
        </w:rPr>
        <w:t xml:space="preserve"> </w:t>
      </w:r>
    </w:p>
    <w:p w14:paraId="159156F1" w14:textId="77777777" w:rsidR="008E6AFB" w:rsidRPr="008E6AFB" w:rsidRDefault="008E6AFB" w:rsidP="008E6AFB">
      <w:pPr>
        <w:jc w:val="both"/>
        <w:rPr>
          <w:rFonts w:ascii="Times New Roman" w:hAnsi="Times New Roman" w:cs="Times New Roman"/>
          <w:lang w:eastAsia="fr-FR"/>
        </w:rPr>
      </w:pPr>
      <w:r w:rsidRPr="008E6AFB">
        <w:rPr>
          <w:rFonts w:ascii="Arial Narrow" w:eastAsia="Times New Roman" w:hAnsi="Arial Narrow" w:cs="Times New Roman"/>
          <w:color w:val="000000"/>
          <w:kern w:val="24"/>
          <w:sz w:val="28"/>
          <w:szCs w:val="28"/>
          <w:lang w:eastAsia="fr-FR"/>
        </w:rPr>
        <w:t>Le lancement de Dassai 23 sonne comme une petite révolution. Cette montée en gamme radicale concrétise le renouveau de la petite maison de saké familiale. C’est le début d’une progression fulgurante. Incarnée par le slogan « </w:t>
      </w:r>
      <w:r w:rsidRPr="008E6AFB">
        <w:rPr>
          <w:rFonts w:ascii="Arial Narrow" w:eastAsia="Times New Roman" w:hAnsi="Arial Narrow" w:cs="Times New Roman"/>
          <w:i/>
          <w:iCs/>
          <w:color w:val="000000"/>
          <w:kern w:val="24"/>
          <w:sz w:val="28"/>
          <w:szCs w:val="28"/>
          <w:lang w:eastAsia="fr-FR"/>
        </w:rPr>
        <w:t xml:space="preserve">Produire du saké, produire du rêve. Ouvrons une nouvelle ère dans le saké </w:t>
      </w:r>
      <w:r w:rsidRPr="008E6AFB">
        <w:rPr>
          <w:rFonts w:ascii="Arial Narrow" w:eastAsia="Times New Roman" w:hAnsi="Arial Narrow" w:cs="Times New Roman"/>
          <w:color w:val="000000"/>
          <w:kern w:val="24"/>
          <w:sz w:val="28"/>
          <w:szCs w:val="28"/>
          <w:lang w:eastAsia="fr-FR"/>
        </w:rPr>
        <w:t xml:space="preserve">». </w:t>
      </w:r>
    </w:p>
    <w:p w14:paraId="03C10E35" w14:textId="77777777" w:rsidR="008E6AFB" w:rsidRPr="008E6AFB" w:rsidRDefault="008E6AFB" w:rsidP="008E6AFB">
      <w:pPr>
        <w:spacing w:line="276" w:lineRule="auto"/>
        <w:jc w:val="both"/>
        <w:rPr>
          <w:rFonts w:ascii="Times New Roman" w:hAnsi="Times New Roman" w:cs="Times New Roman"/>
          <w:lang w:eastAsia="fr-FR"/>
        </w:rPr>
      </w:pPr>
      <w:r w:rsidRPr="008E6AFB">
        <w:rPr>
          <w:rFonts w:ascii="Arial Narrow" w:eastAsia="Calibri" w:hAnsi="Arial Narrow" w:cs="Times New Roman"/>
          <w:b/>
          <w:bCs/>
          <w:i/>
          <w:iCs/>
          <w:color w:val="000000"/>
          <w:kern w:val="24"/>
          <w:sz w:val="28"/>
          <w:szCs w:val="28"/>
          <w:lang w:eastAsia="fr-FR"/>
        </w:rPr>
        <w:t xml:space="preserve">Dassai est présent en France depuis 2006 et aujourd’hui les ambitions de la marque sont de devenir le Saké Premium de référence en France et d’être bien présent dans les restaurants gastronomiques. </w:t>
      </w:r>
    </w:p>
    <w:p w14:paraId="204AB2A4" w14:textId="77777777" w:rsidR="008E6AFB" w:rsidRPr="008E6AFB" w:rsidRDefault="008E6AFB" w:rsidP="008E6AFB">
      <w:pPr>
        <w:spacing w:line="276" w:lineRule="auto"/>
        <w:jc w:val="both"/>
        <w:rPr>
          <w:rFonts w:ascii="Times New Roman" w:hAnsi="Times New Roman" w:cs="Times New Roman"/>
          <w:lang w:eastAsia="fr-FR"/>
        </w:rPr>
      </w:pPr>
      <w:r w:rsidRPr="008E6AFB">
        <w:rPr>
          <w:rFonts w:ascii="Arial Narrow" w:eastAsia="Calibri" w:hAnsi="Arial Narrow" w:cs="Times New Roman"/>
          <w:color w:val="000000"/>
          <w:kern w:val="24"/>
          <w:sz w:val="28"/>
          <w:szCs w:val="28"/>
          <w:lang w:eastAsia="fr-FR"/>
        </w:rPr>
        <w:t>En effet la palette des mariages possibles avec des sakés est tellement vaste qu’elle rendra plus facile les accords avec des mets, même dans le pays où traditionnellement tout s’accorde avec des vins.</w:t>
      </w:r>
    </w:p>
    <w:p w14:paraId="6CB3F792" w14:textId="77777777" w:rsidR="00A2041A" w:rsidRDefault="00A2041A" w:rsidP="00A2041A">
      <w:pPr>
        <w:tabs>
          <w:tab w:val="left" w:pos="3909"/>
        </w:tabs>
      </w:pPr>
    </w:p>
    <w:p w14:paraId="52E835EB" w14:textId="770F1DAB" w:rsidR="000618DA" w:rsidRDefault="000618DA" w:rsidP="00A2041A">
      <w:pPr>
        <w:tabs>
          <w:tab w:val="left" w:pos="3909"/>
        </w:tabs>
      </w:pPr>
    </w:p>
    <w:p w14:paraId="19F21013" w14:textId="765F728E" w:rsidR="000618DA" w:rsidRDefault="000618DA" w:rsidP="00A2041A">
      <w:pPr>
        <w:tabs>
          <w:tab w:val="left" w:pos="3909"/>
        </w:tabs>
      </w:pPr>
    </w:p>
    <w:p w14:paraId="46BAA0A1" w14:textId="77777777" w:rsidR="000618DA" w:rsidRDefault="000618DA" w:rsidP="00A2041A">
      <w:pPr>
        <w:tabs>
          <w:tab w:val="left" w:pos="3909"/>
        </w:tabs>
      </w:pPr>
    </w:p>
    <w:p w14:paraId="7F800262" w14:textId="77777777" w:rsidR="008E6AFB" w:rsidRDefault="008E6AFB" w:rsidP="00A2041A">
      <w:pPr>
        <w:tabs>
          <w:tab w:val="left" w:pos="3909"/>
        </w:tabs>
      </w:pPr>
    </w:p>
    <w:p w14:paraId="6CE8581E" w14:textId="77777777" w:rsidR="008E6AFB" w:rsidRDefault="008E6AFB" w:rsidP="00A2041A">
      <w:pPr>
        <w:tabs>
          <w:tab w:val="left" w:pos="3909"/>
        </w:tabs>
      </w:pPr>
    </w:p>
    <w:p w14:paraId="2889741B" w14:textId="77777777" w:rsidR="008E6AFB" w:rsidRDefault="008E6AFB" w:rsidP="00A2041A">
      <w:pPr>
        <w:tabs>
          <w:tab w:val="left" w:pos="3909"/>
        </w:tabs>
      </w:pPr>
    </w:p>
    <w:p w14:paraId="3C37F75E" w14:textId="77777777" w:rsidR="008E6AFB" w:rsidRDefault="008E6AFB" w:rsidP="00A2041A">
      <w:pPr>
        <w:tabs>
          <w:tab w:val="left" w:pos="3909"/>
        </w:tabs>
      </w:pPr>
    </w:p>
    <w:p w14:paraId="4A199688" w14:textId="69AA0E1D" w:rsidR="00EF4CB6" w:rsidRDefault="00051650" w:rsidP="00A2041A">
      <w:pPr>
        <w:tabs>
          <w:tab w:val="left" w:pos="3909"/>
        </w:tabs>
      </w:pPr>
      <w:r w:rsidRPr="00A2041A">
        <w:rPr>
          <w:noProof/>
          <w:lang w:eastAsia="fr-FR"/>
        </w:rPr>
        <w:lastRenderedPageBreak/>
        <mc:AlternateContent>
          <mc:Choice Requires="wps">
            <w:drawing>
              <wp:anchor distT="0" distB="0" distL="114300" distR="114300" simplePos="0" relativeHeight="251697152" behindDoc="1" locked="0" layoutInCell="1" allowOverlap="1" wp14:anchorId="1C93460E" wp14:editId="1F35B4A6">
                <wp:simplePos x="0" y="0"/>
                <wp:positionH relativeFrom="column">
                  <wp:posOffset>-4622166</wp:posOffset>
                </wp:positionH>
                <wp:positionV relativeFrom="paragraph">
                  <wp:posOffset>-1163955</wp:posOffset>
                </wp:positionV>
                <wp:extent cx="1001395" cy="2301240"/>
                <wp:effectExtent l="457200" t="133350" r="427355" b="118110"/>
                <wp:wrapNone/>
                <wp:docPr id="24" name="Rectangle 1"/>
                <wp:cNvGraphicFramePr/>
                <a:graphic xmlns:a="http://schemas.openxmlformats.org/drawingml/2006/main">
                  <a:graphicData uri="http://schemas.microsoft.com/office/word/2010/wordprocessingShape">
                    <wps:wsp>
                      <wps:cNvSpPr/>
                      <wps:spPr>
                        <a:xfrm rot="20115321">
                          <a:off x="0" y="0"/>
                          <a:ext cx="1001395" cy="23012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682C85C" id="Rectangle 1" o:spid="_x0000_s1026" style="position:absolute;margin-left:-363.95pt;margin-top:-91.65pt;width:78.85pt;height:181.2pt;rotation:-1621665fd;z-index:-251619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" fillcolor="white [3212]" strokecolor="white [3212]" strokeweight="1pt"/>
            </w:pict>
          </mc:Fallback>
        </mc:AlternateContent>
      </w:r>
      <w:r w:rsidRPr="00EF4CB6">
        <w:rPr>
          <w:noProof/>
          <w:lang w:eastAsia="fr-FR"/>
        </w:rPr>
        <w:drawing>
          <wp:anchor distT="0" distB="0" distL="114300" distR="114300" simplePos="0" relativeHeight="251693056" behindDoc="1" locked="0" layoutInCell="1" allowOverlap="1" wp14:anchorId="100166F1" wp14:editId="4FE94368">
            <wp:simplePos x="0" y="0"/>
            <wp:positionH relativeFrom="column">
              <wp:posOffset>-5501640</wp:posOffset>
            </wp:positionH>
            <wp:positionV relativeFrom="paragraph">
              <wp:posOffset>-845820</wp:posOffset>
            </wp:positionV>
            <wp:extent cx="1233805" cy="1654175"/>
            <wp:effectExtent l="0" t="0" r="4445" b="3175"/>
            <wp:wrapNone/>
            <wp:docPr id="22" name="Espace réservé du contenu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Espace réservé du contenu 5"/>
                    <pic:cNvPicPr>
                      <a:picLocks noGrp="1" noChangeAspect="1"/>
                    </pic:cNvPicPr>
                  </pic:nvPicPr>
                  <pic:blipFill rotWithShape="1">
                    <a:blip r:embed="rId10" cstate="print">
                      <a:extLst>
                        <a:ext uri="{28A0092B-C50C-407E-A947-70E740481C1C}">
                          <a14:useLocalDpi xmlns:a14="http://schemas.microsoft.com/office/drawing/2010/main" val="0"/>
                        </a:ext>
                      </a:extLst>
                    </a:blip>
                    <a:srcRect t="6516"/>
                    <a:stretch/>
                  </pic:blipFill>
                  <pic:spPr>
                    <a:xfrm>
                      <a:off x="0" y="0"/>
                      <a:ext cx="1233805" cy="1654175"/>
                    </a:xfrm>
                    <a:prstGeom prst="rect">
                      <a:avLst/>
                    </a:prstGeom>
                  </pic:spPr>
                </pic:pic>
              </a:graphicData>
            </a:graphic>
            <wp14:sizeRelH relativeFrom="page">
              <wp14:pctWidth>0</wp14:pctWidth>
            </wp14:sizeRelH>
            <wp14:sizeRelV relativeFrom="page">
              <wp14:pctHeight>0</wp14:pctHeight>
            </wp14:sizeRelV>
          </wp:anchor>
        </w:drawing>
      </w:r>
      <w:r w:rsidR="00EF4CB6" w:rsidRPr="00EF4CB6">
        <w:rPr>
          <w:noProof/>
          <w:lang w:eastAsia="fr-FR"/>
        </w:rPr>
        <mc:AlternateContent>
          <mc:Choice Requires="wps">
            <w:drawing>
              <wp:anchor distT="0" distB="0" distL="114300" distR="114300" simplePos="0" relativeHeight="251699200" behindDoc="0" locked="0" layoutInCell="1" allowOverlap="1" wp14:anchorId="6A96A69C" wp14:editId="3BEC6599">
                <wp:simplePos x="0" y="0"/>
                <wp:positionH relativeFrom="column">
                  <wp:posOffset>73025</wp:posOffset>
                </wp:positionH>
                <wp:positionV relativeFrom="paragraph">
                  <wp:posOffset>24130</wp:posOffset>
                </wp:positionV>
                <wp:extent cx="4351020" cy="762000"/>
                <wp:effectExtent l="0" t="0" r="0" b="0"/>
                <wp:wrapThrough wrapText="bothSides">
                  <wp:wrapPolygon edited="0">
                    <wp:start x="0" y="0"/>
                    <wp:lineTo x="0" y="21600"/>
                    <wp:lineTo x="21600" y="21600"/>
                    <wp:lineTo x="21600" y="0"/>
                  </wp:wrapPolygon>
                </wp:wrapThrough>
                <wp:docPr id="25" name="Rectangle 1"/>
                <wp:cNvGraphicFramePr/>
                <a:graphic xmlns:a="http://schemas.openxmlformats.org/drawingml/2006/main">
                  <a:graphicData uri="http://schemas.microsoft.com/office/word/2010/wordprocessingShape">
                    <wps:wsp>
                      <wps:cNvSpPr/>
                      <wps:spPr>
                        <a:xfrm>
                          <a:off x="0" y="0"/>
                          <a:ext cx="4351020" cy="762000"/>
                        </a:xfrm>
                        <a:prstGeom prst="rect">
                          <a:avLst/>
                        </a:prstGeom>
                      </wps:spPr>
                      <wps:txbx>
                        <w:txbxContent>
                          <w:p w14:paraId="5C5184C6" w14:textId="77777777" w:rsidR="00EF4CB6" w:rsidRDefault="00EF4CB6" w:rsidP="00EF4CB6">
                            <w:pPr>
                              <w:pStyle w:val="NormalWeb"/>
                              <w:spacing w:before="0" w:beforeAutospacing="0" w:after="0" w:afterAutospacing="0" w:line="276" w:lineRule="auto"/>
                            </w:pPr>
                            <w:r>
                              <w:rPr>
                                <w:rFonts w:ascii="Arial Narrow" w:eastAsia="Arial Narrow" w:hAnsi="Arial Narrow" w:cs="Arial Narrow"/>
                                <w:b/>
                                <w:bCs/>
                                <w:color w:val="C00000"/>
                                <w:kern w:val="24"/>
                                <w:sz w:val="40"/>
                                <w:szCs w:val="40"/>
                              </w:rPr>
                              <w:t>L’ART D’UN GRAND SAKE DE GASTRONOMIE</w:t>
                            </w:r>
                          </w:p>
                        </w:txbxContent>
                      </wps:txbx>
                      <wps:bodyPr wrap="square">
                        <a:spAutoFit/>
                      </wps:bodyPr>
                    </wps:wsp>
                  </a:graphicData>
                </a:graphic>
              </wp:anchor>
            </w:drawing>
          </mc:Choice>
          <mc:Fallback>
            <w:pict>
              <v:rect w14:anchorId="6A96A69C" id="_x0000_s1032" style="position:absolute;margin-left:5.75pt;margin-top:1.9pt;width:342.6pt;height:60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" filled="f" stroked="f">
                <v:textbox style="mso-fit-shape-to-text:t">
                  <w:txbxContent>
                    <w:p w14:paraId="5C5184C6" w14:textId="77777777" w:rsidR="00EF4CB6" w:rsidRDefault="00EF4CB6" w:rsidP="00EF4CB6">
                      <w:pPr>
                        <w:pStyle w:val="NormalWeb"/>
                        <w:spacing w:before="0" w:beforeAutospacing="0" w:after="0" w:afterAutospacing="0" w:line="276" w:lineRule="auto"/>
                      </w:pPr>
                      <w:r>
                        <w:rPr>
                          <w:rFonts w:ascii="Arial Narrow" w:eastAsia="Arial Narrow" w:hAnsi="Arial Narrow" w:cs="Arial Narrow"/>
                          <w:b/>
                          <w:bCs/>
                          <w:color w:val="C00000"/>
                          <w:kern w:val="24"/>
                          <w:sz w:val="40"/>
                          <w:szCs w:val="40"/>
                        </w:rPr>
                        <w:t>L’ART D’UN GRAND SAKE DE GASTRONOMIE</w:t>
                      </w:r>
                    </w:p>
                  </w:txbxContent>
                </v:textbox>
                <w10:wrap type="through"/>
              </v:rect>
            </w:pict>
          </mc:Fallback>
        </mc:AlternateContent>
      </w:r>
      <w:r w:rsidR="00EF4CB6" w:rsidRPr="00A2041A">
        <w:rPr>
          <w:noProof/>
          <w:lang w:eastAsia="fr-FR"/>
        </w:rPr>
        <mc:AlternateContent>
          <mc:Choice Requires="wps">
            <w:drawing>
              <wp:anchor distT="0" distB="0" distL="114300" distR="114300" simplePos="0" relativeHeight="251695104" behindDoc="0" locked="0" layoutInCell="1" allowOverlap="1" wp14:anchorId="083C9F6B" wp14:editId="7C12F299">
                <wp:simplePos x="0" y="0"/>
                <wp:positionH relativeFrom="column">
                  <wp:posOffset>-899795</wp:posOffset>
                </wp:positionH>
                <wp:positionV relativeFrom="paragraph">
                  <wp:posOffset>816882</wp:posOffset>
                </wp:positionV>
                <wp:extent cx="7595235" cy="898525"/>
                <wp:effectExtent l="0" t="0" r="0" b="0"/>
                <wp:wrapThrough wrapText="bothSides">
                  <wp:wrapPolygon edited="0">
                    <wp:start x="0" y="0"/>
                    <wp:lineTo x="0" y="20760"/>
                    <wp:lineTo x="21526" y="20760"/>
                    <wp:lineTo x="21526" y="0"/>
                    <wp:lineTo x="0" y="0"/>
                  </wp:wrapPolygon>
                </wp:wrapThrough>
                <wp:docPr id="23" name="Rectangle 1"/>
                <wp:cNvGraphicFramePr/>
                <a:graphic xmlns:a="http://schemas.openxmlformats.org/drawingml/2006/main">
                  <a:graphicData uri="http://schemas.microsoft.com/office/word/2010/wordprocessingShape">
                    <wps:wsp>
                      <wps:cNvSpPr/>
                      <wps:spPr>
                        <a:xfrm>
                          <a:off x="0" y="0"/>
                          <a:ext cx="7595235" cy="898525"/>
                        </a:xfrm>
                        <a:prstGeom prst="rect">
                          <a:avLst/>
                        </a:prstGeom>
                        <a:gradFill flip="none" rotWithShape="1">
                          <a:gsLst>
                            <a:gs pos="0">
                              <a:srgbClr val="989898">
                                <a:tint val="66000"/>
                                <a:satMod val="160000"/>
                              </a:srgbClr>
                            </a:gs>
                            <a:gs pos="50000">
                              <a:srgbClr val="989898">
                                <a:tint val="44500"/>
                                <a:satMod val="160000"/>
                              </a:srgbClr>
                            </a:gs>
                            <a:gs pos="100000">
                              <a:srgbClr val="989898">
                                <a:tint val="23500"/>
                                <a:satMod val="160000"/>
                              </a:srgbClr>
                            </a:gs>
                          </a:gsLst>
                          <a:lin ang="27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EFED30F" id="Rectangle 1" o:spid="_x0000_s1026" style="position:absolute;margin-left:-70.85pt;margin-top:64.3pt;width:598.05pt;height:70.7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" fillcolor="#c3c3c3" stroked="f" strokeweight="1pt">
                <v:fill color2="#ececec" rotate="t" angle="45" colors="0 #c3c3c3;.5 #d9d9d9;1 #ececec" focus="100%" type="gradient"/>
                <w10:wrap type="through"/>
              </v:rect>
            </w:pict>
          </mc:Fallback>
        </mc:AlternateContent>
      </w:r>
    </w:p>
    <w:p w14:paraId="52B0C0E3" w14:textId="77777777" w:rsidR="00EF4CB6" w:rsidRPr="00EF4CB6" w:rsidRDefault="00EF4CB6" w:rsidP="00EF4CB6"/>
    <w:p w14:paraId="61E4AA5E" w14:textId="77777777" w:rsidR="00EF4CB6" w:rsidRPr="00EF4CB6" w:rsidRDefault="00EF4CB6" w:rsidP="00EF4CB6"/>
    <w:p w14:paraId="1C68B330" w14:textId="77777777" w:rsidR="00EF4CB6" w:rsidRPr="00EF4CB6" w:rsidRDefault="00EF4CB6" w:rsidP="00EF4CB6"/>
    <w:p w14:paraId="77AF0682" w14:textId="77777777" w:rsidR="00EF4CB6" w:rsidRPr="00EF4CB6" w:rsidRDefault="00EF4CB6" w:rsidP="00EF4CB6">
      <w:pPr>
        <w:spacing w:line="276" w:lineRule="auto"/>
        <w:rPr>
          <w:rFonts w:ascii="Times New Roman" w:hAnsi="Times New Roman" w:cs="Times New Roman"/>
          <w:lang w:eastAsia="fr-FR"/>
        </w:rPr>
      </w:pPr>
    </w:p>
    <w:p w14:paraId="1099B3C6" w14:textId="77777777" w:rsidR="00EF4CB6" w:rsidRPr="00EF4CB6" w:rsidRDefault="00EF4CB6" w:rsidP="00EF4CB6">
      <w:pPr>
        <w:spacing w:line="276" w:lineRule="auto"/>
        <w:jc w:val="both"/>
        <w:rPr>
          <w:rFonts w:ascii="Times New Roman" w:hAnsi="Times New Roman" w:cs="Times New Roman"/>
          <w:lang w:eastAsia="fr-FR"/>
        </w:rPr>
      </w:pPr>
      <w:r w:rsidRPr="00EF4CB6">
        <w:rPr>
          <w:rFonts w:ascii="Arial Narrow" w:eastAsia="Calibri" w:hAnsi="Arial Narrow" w:cs="Times New Roman"/>
          <w:b/>
          <w:bCs/>
          <w:color w:val="000000"/>
          <w:kern w:val="24"/>
          <w:sz w:val="28"/>
          <w:szCs w:val="28"/>
          <w:lang w:eastAsia="fr-FR"/>
        </w:rPr>
        <w:t xml:space="preserve">Dassai élabore dans le plus grand respect des traditions une collection de Sakés haute gastronomie qui figurent parmi les plus raffinés du Japon. </w:t>
      </w:r>
    </w:p>
    <w:p w14:paraId="739260DC" w14:textId="77777777" w:rsidR="00EF4CB6" w:rsidRPr="00EF4CB6" w:rsidRDefault="00EF4CB6" w:rsidP="00EF4CB6">
      <w:pPr>
        <w:spacing w:line="276" w:lineRule="auto"/>
        <w:jc w:val="both"/>
        <w:rPr>
          <w:rFonts w:ascii="Times New Roman" w:hAnsi="Times New Roman" w:cs="Times New Roman"/>
          <w:lang w:eastAsia="fr-FR"/>
        </w:rPr>
      </w:pPr>
      <w:r w:rsidRPr="00EF4CB6">
        <w:rPr>
          <w:rFonts w:ascii="Arial Narrow" w:eastAsia="Calibri" w:hAnsi="Arial Narrow" w:cs="Times New Roman"/>
          <w:color w:val="000000"/>
          <w:kern w:val="24"/>
          <w:sz w:val="28"/>
          <w:szCs w:val="28"/>
          <w:lang w:eastAsia="fr-FR"/>
        </w:rPr>
        <w:t xml:space="preserve">Pour engendrer ces sakés parmi les plus raffinés du Japon, une technologie de pointe s’accompagne toujours de méthodes manuelles très traditionnelles. Si les salles sont plus grandes qu’avant, la taille des unités de fabrication n’a pas changé afin de ne pas altérer la texture et la limpidité du goût. Les gestes suivent un rituel immuable, précis et attentif. Même si les données chiffrées sont collectées et traitées par ordinateur durant tout le processus de préparation du </w:t>
      </w:r>
      <w:proofErr w:type="spellStart"/>
      <w:r w:rsidRPr="00EF4CB6">
        <w:rPr>
          <w:rFonts w:ascii="Arial Narrow" w:eastAsia="Calibri" w:hAnsi="Arial Narrow" w:cs="Times New Roman"/>
          <w:i/>
          <w:iCs/>
          <w:color w:val="000000"/>
          <w:kern w:val="24"/>
          <w:sz w:val="28"/>
          <w:szCs w:val="28"/>
          <w:lang w:eastAsia="fr-FR"/>
        </w:rPr>
        <w:t>kôji</w:t>
      </w:r>
      <w:proofErr w:type="spellEnd"/>
      <w:r w:rsidRPr="00EF4CB6">
        <w:rPr>
          <w:rFonts w:ascii="Arial Narrow" w:eastAsia="Calibri" w:hAnsi="Arial Narrow" w:cs="Times New Roman"/>
          <w:i/>
          <w:iCs/>
          <w:color w:val="000000"/>
          <w:kern w:val="24"/>
          <w:sz w:val="28"/>
          <w:szCs w:val="28"/>
          <w:lang w:eastAsia="fr-FR"/>
        </w:rPr>
        <w:t>*</w:t>
      </w:r>
      <w:r w:rsidRPr="00EF4CB6">
        <w:rPr>
          <w:rFonts w:ascii="Arial Narrow" w:eastAsia="Calibri" w:hAnsi="Arial Narrow" w:cs="Times New Roman"/>
          <w:color w:val="000000"/>
          <w:kern w:val="24"/>
          <w:sz w:val="28"/>
          <w:szCs w:val="28"/>
          <w:lang w:eastAsia="fr-FR"/>
        </w:rPr>
        <w:t xml:space="preserve"> et du </w:t>
      </w:r>
      <w:proofErr w:type="spellStart"/>
      <w:r w:rsidRPr="00EF4CB6">
        <w:rPr>
          <w:rFonts w:ascii="Arial Narrow" w:eastAsia="Calibri" w:hAnsi="Arial Narrow" w:cs="Times New Roman"/>
          <w:i/>
          <w:iCs/>
          <w:color w:val="000000"/>
          <w:kern w:val="24"/>
          <w:sz w:val="28"/>
          <w:szCs w:val="28"/>
          <w:lang w:eastAsia="fr-FR"/>
        </w:rPr>
        <w:t>moromi</w:t>
      </w:r>
      <w:proofErr w:type="spellEnd"/>
      <w:r w:rsidRPr="00EF4CB6">
        <w:rPr>
          <w:rFonts w:ascii="Arial Narrow" w:eastAsia="Calibri" w:hAnsi="Arial Narrow" w:cs="Times New Roman"/>
          <w:i/>
          <w:iCs/>
          <w:color w:val="000000"/>
          <w:kern w:val="24"/>
          <w:sz w:val="28"/>
          <w:szCs w:val="28"/>
          <w:lang w:eastAsia="fr-FR"/>
        </w:rPr>
        <w:t>*</w:t>
      </w:r>
      <w:r w:rsidRPr="00EF4CB6">
        <w:rPr>
          <w:rFonts w:ascii="Arial Narrow" w:eastAsia="Calibri" w:hAnsi="Arial Narrow" w:cs="Times New Roman"/>
          <w:color w:val="000000"/>
          <w:kern w:val="24"/>
          <w:sz w:val="28"/>
          <w:szCs w:val="28"/>
          <w:lang w:eastAsia="fr-FR"/>
        </w:rPr>
        <w:t>, un bataillon d’artisans surveillent, observent, accompagnent ces mixtures, vivantes et en évolution constante, tous les sens affûtés. « </w:t>
      </w:r>
      <w:r w:rsidRPr="00EF4CB6">
        <w:rPr>
          <w:rFonts w:ascii="Arial Narrow" w:eastAsia="Calibri" w:hAnsi="Arial Narrow" w:cs="Times New Roman"/>
          <w:i/>
          <w:iCs/>
          <w:color w:val="000000"/>
          <w:kern w:val="24"/>
          <w:sz w:val="28"/>
          <w:szCs w:val="28"/>
          <w:lang w:eastAsia="fr-FR"/>
        </w:rPr>
        <w:t>La force de l’humain, c’est qu’il est capable d’avancer sans savoir exactement ce qui l’attend</w:t>
      </w:r>
      <w:r w:rsidRPr="00EF4CB6">
        <w:rPr>
          <w:rFonts w:ascii="Arial Narrow" w:eastAsia="Calibri" w:hAnsi="Arial Narrow" w:cs="Times New Roman"/>
          <w:color w:val="000000"/>
          <w:kern w:val="24"/>
          <w:sz w:val="28"/>
          <w:szCs w:val="28"/>
          <w:lang w:eastAsia="fr-FR"/>
        </w:rPr>
        <w:t xml:space="preserve"> », explique Hiroshi Sakurai. </w:t>
      </w:r>
    </w:p>
    <w:p w14:paraId="519ABF06" w14:textId="77777777" w:rsidR="00EF4CB6" w:rsidRPr="00EF4CB6" w:rsidRDefault="00EF4CB6" w:rsidP="00EF4CB6">
      <w:pPr>
        <w:spacing w:line="276" w:lineRule="auto"/>
        <w:jc w:val="both"/>
        <w:rPr>
          <w:rFonts w:ascii="Times New Roman" w:hAnsi="Times New Roman" w:cs="Times New Roman"/>
          <w:lang w:eastAsia="fr-FR"/>
        </w:rPr>
      </w:pPr>
      <w:r w:rsidRPr="00EF4CB6">
        <w:rPr>
          <w:rFonts w:ascii="Arial Narrow" w:eastAsia="Calibri" w:hAnsi="Arial Narrow" w:cs="Times New Roman"/>
          <w:color w:val="000000"/>
          <w:kern w:val="24"/>
          <w:sz w:val="28"/>
          <w:szCs w:val="28"/>
          <w:lang w:eastAsia="fr-FR"/>
        </w:rPr>
        <w:t> </w:t>
      </w:r>
    </w:p>
    <w:p w14:paraId="389F209F" w14:textId="77777777" w:rsidR="00EF4CB6" w:rsidRPr="00EF4CB6" w:rsidRDefault="00EF4CB6" w:rsidP="00EF4CB6">
      <w:pPr>
        <w:spacing w:line="276" w:lineRule="auto"/>
        <w:jc w:val="both"/>
        <w:rPr>
          <w:rFonts w:ascii="Times New Roman" w:hAnsi="Times New Roman" w:cs="Times New Roman"/>
          <w:lang w:eastAsia="fr-FR"/>
        </w:rPr>
      </w:pPr>
      <w:r w:rsidRPr="00EF4CB6">
        <w:rPr>
          <w:noProof/>
          <w:lang w:eastAsia="fr-FR"/>
        </w:rPr>
        <mc:AlternateContent>
          <mc:Choice Requires="wps">
            <w:drawing>
              <wp:anchor distT="0" distB="0" distL="114300" distR="114300" simplePos="0" relativeHeight="251704320" behindDoc="0" locked="0" layoutInCell="1" allowOverlap="1" wp14:anchorId="6F50948A" wp14:editId="015F5DA9">
                <wp:simplePos x="0" y="0"/>
                <wp:positionH relativeFrom="column">
                  <wp:posOffset>2089877</wp:posOffset>
                </wp:positionH>
                <wp:positionV relativeFrom="paragraph">
                  <wp:posOffset>279218</wp:posOffset>
                </wp:positionV>
                <wp:extent cx="3370580" cy="6282327"/>
                <wp:effectExtent l="0" t="7938" r="0" b="0"/>
                <wp:wrapNone/>
                <wp:docPr id="29" name="Organigramme : Entrée manuel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V="1">
                          <a:off x="0" y="0"/>
                          <a:ext cx="3370580" cy="6282327"/>
                        </a:xfrm>
                        <a:prstGeom prst="flowChartManualInput">
                          <a:avLst/>
                        </a:prstGeom>
                        <a:solidFill>
                          <a:schemeClr val="bg1">
                            <a:lumMod val="75000"/>
                          </a:schemeClr>
                        </a:solidFill>
                        <a:ln>
                          <a:noFill/>
                        </a:ln>
                        <a:extLst/>
                      </wps:spPr>
                      <wps:bodyPr vert="horz" wrap="square" lIns="91440" tIns="45720" rIns="91440" bIns="45720" numCol="1" anchor="ctr" anchorCtr="0" compatLnSpc="1">
                        <a:prstTxWarp prst="textNoShape">
                          <a:avLst/>
                        </a:prstTxWarp>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C1740F5" id="_x0000_t118" coordsize="21600,21600" o:spt="118" path="m,4292l21600,r,21600l,21600xe">
                <v:stroke joinstyle="miter"/>
                <v:path gradientshapeok="t" o:connecttype="custom" o:connectlocs="10800,2146;0,10800;10800,21600;21600,10800" textboxrect="0,4291,21600,21600"/>
              </v:shapetype>
              <v:shape id="Organigramme : Entrée manuelle 9" o:spid="_x0000_s1026" type="#_x0000_t118" style="position:absolute;margin-left:164.55pt;margin-top:22pt;width:265.4pt;height:494.65pt;rotation:-90;flip:y;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" fillcolor="#bfbfbf [2412]" stroked="f"/>
            </w:pict>
          </mc:Fallback>
        </mc:AlternateContent>
      </w:r>
      <w:r w:rsidRPr="00EF4CB6">
        <w:rPr>
          <w:rFonts w:ascii="Arial Narrow" w:eastAsia="Calibri" w:hAnsi="Arial Narrow" w:cs="Times New Roman"/>
          <w:color w:val="000000"/>
          <w:kern w:val="24"/>
          <w:sz w:val="28"/>
          <w:szCs w:val="28"/>
          <w:lang w:eastAsia="fr-FR"/>
        </w:rPr>
        <w:t>Voici les différentes étapes de l’élaboration du saké Dassai : on parle de « </w:t>
      </w:r>
      <w:proofErr w:type="spellStart"/>
      <w:r w:rsidRPr="00EF4CB6">
        <w:rPr>
          <w:rFonts w:ascii="Arial Narrow" w:eastAsia="Calibri" w:hAnsi="Arial Narrow" w:cs="Times New Roman"/>
          <w:color w:val="000000"/>
          <w:kern w:val="24"/>
          <w:sz w:val="28"/>
          <w:szCs w:val="28"/>
          <w:lang w:eastAsia="fr-FR"/>
        </w:rPr>
        <w:t>sakéification</w:t>
      </w:r>
      <w:proofErr w:type="spellEnd"/>
      <w:r w:rsidRPr="00EF4CB6">
        <w:rPr>
          <w:rFonts w:ascii="Arial Narrow" w:eastAsia="Calibri" w:hAnsi="Arial Narrow" w:cs="Times New Roman"/>
          <w:color w:val="000000"/>
          <w:kern w:val="24"/>
          <w:sz w:val="28"/>
          <w:szCs w:val="28"/>
          <w:lang w:eastAsia="fr-FR"/>
        </w:rPr>
        <w:t>», comme de « vinification » pour le vin.</w:t>
      </w:r>
    </w:p>
    <w:p w14:paraId="4BB34CA0" w14:textId="77777777" w:rsidR="00EF4CB6" w:rsidRPr="00EF4CB6" w:rsidRDefault="00EF4CB6" w:rsidP="00EF4CB6"/>
    <w:p w14:paraId="388F804D" w14:textId="77777777" w:rsidR="00EF4CB6" w:rsidRPr="00EF4CB6" w:rsidRDefault="00EF4CB6" w:rsidP="00EF4CB6"/>
    <w:p w14:paraId="7439CC35" w14:textId="77777777" w:rsidR="00EF4CB6" w:rsidRPr="00EF4CB6" w:rsidRDefault="00EF4CB6" w:rsidP="00EF4CB6"/>
    <w:p w14:paraId="685BFCF8" w14:textId="77777777" w:rsidR="00EF4CB6" w:rsidRPr="00EF4CB6" w:rsidRDefault="00EF4CB6" w:rsidP="00EF4CB6"/>
    <w:p w14:paraId="2C04AFB4" w14:textId="77777777" w:rsidR="00EF4CB6" w:rsidRPr="00EF4CB6" w:rsidRDefault="00EF4CB6" w:rsidP="00EF4CB6"/>
    <w:p w14:paraId="4AD55EA9" w14:textId="77777777" w:rsidR="00EF4CB6" w:rsidRPr="00EF4CB6" w:rsidRDefault="00EF4CB6" w:rsidP="00EF4CB6">
      <w:r w:rsidRPr="00EF4CB6">
        <w:rPr>
          <w:noProof/>
          <w:lang w:eastAsia="fr-FR"/>
        </w:rPr>
        <mc:AlternateContent>
          <mc:Choice Requires="wps">
            <w:drawing>
              <wp:anchor distT="0" distB="0" distL="114300" distR="114300" simplePos="0" relativeHeight="251702272" behindDoc="0" locked="0" layoutInCell="1" allowOverlap="1" wp14:anchorId="4298C2AF" wp14:editId="79718671">
                <wp:simplePos x="0" y="0"/>
                <wp:positionH relativeFrom="column">
                  <wp:posOffset>760095</wp:posOffset>
                </wp:positionH>
                <wp:positionV relativeFrom="paragraph">
                  <wp:posOffset>160655</wp:posOffset>
                </wp:positionV>
                <wp:extent cx="547382" cy="3739515"/>
                <wp:effectExtent l="660400" t="0" r="621030" b="19685"/>
                <wp:wrapNone/>
                <wp:docPr id="28" name="Rectangle 1"/>
                <wp:cNvGraphicFramePr/>
                <a:graphic xmlns:a="http://schemas.openxmlformats.org/drawingml/2006/main">
                  <a:graphicData uri="http://schemas.microsoft.com/office/word/2010/wordprocessingShape">
                    <wps:wsp>
                      <wps:cNvSpPr/>
                      <wps:spPr>
                        <a:xfrm rot="1203368">
                          <a:off x="0" y="0"/>
                          <a:ext cx="547382" cy="373951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7AF7615" id="Rectangle 1" o:spid="_x0000_s1026" style="position:absolute;margin-left:59.85pt;margin-top:12.65pt;width:43.1pt;height:294.45pt;rotation:1314399fd;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" fillcolor="white [3212]" strokecolor="white [3212]" strokeweight="1pt"/>
            </w:pict>
          </mc:Fallback>
        </mc:AlternateContent>
      </w:r>
      <w:r w:rsidRPr="00EF4CB6">
        <w:rPr>
          <w:rFonts w:ascii="Times New Roman" w:hAnsi="Times New Roman" w:cs="Times New Roman"/>
          <w:noProof/>
          <w:lang w:eastAsia="fr-FR"/>
        </w:rPr>
        <w:drawing>
          <wp:anchor distT="0" distB="0" distL="114300" distR="114300" simplePos="0" relativeHeight="251700224" behindDoc="0" locked="0" layoutInCell="1" allowOverlap="1" wp14:anchorId="133FA4AD" wp14:editId="0B9D2BA3">
            <wp:simplePos x="0" y="0"/>
            <wp:positionH relativeFrom="column">
              <wp:posOffset>-960211</wp:posOffset>
            </wp:positionH>
            <wp:positionV relativeFrom="paragraph">
              <wp:posOffset>313962</wp:posOffset>
            </wp:positionV>
            <wp:extent cx="2438399" cy="3370758"/>
            <wp:effectExtent l="0" t="0" r="635" b="7620"/>
            <wp:wrapNone/>
            <wp:docPr id="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38399" cy="3370758"/>
                    </a:xfrm>
                    <a:prstGeom prst="rect">
                      <a:avLst/>
                    </a:prstGeom>
                  </pic:spPr>
                </pic:pic>
              </a:graphicData>
            </a:graphic>
            <wp14:sizeRelH relativeFrom="page">
              <wp14:pctWidth>0</wp14:pctWidth>
            </wp14:sizeRelH>
            <wp14:sizeRelV relativeFrom="page">
              <wp14:pctHeight>0</wp14:pctHeight>
            </wp14:sizeRelV>
          </wp:anchor>
        </w:drawing>
      </w:r>
    </w:p>
    <w:p w14:paraId="769D642A" w14:textId="77777777" w:rsidR="00EF4CB6" w:rsidRPr="00EF4CB6" w:rsidRDefault="00EF4CB6" w:rsidP="00EF4CB6"/>
    <w:p w14:paraId="0F18993F" w14:textId="77777777" w:rsidR="00EF4CB6" w:rsidRPr="00EF4CB6" w:rsidRDefault="00EF4CB6" w:rsidP="00EF4CB6"/>
    <w:p w14:paraId="3DBBAE46" w14:textId="77777777" w:rsidR="00EF4CB6" w:rsidRPr="00EF4CB6" w:rsidRDefault="00EF4CB6" w:rsidP="00EF4CB6"/>
    <w:p w14:paraId="64198998" w14:textId="77777777" w:rsidR="00EF4CB6" w:rsidRPr="00EF4CB6" w:rsidRDefault="00EF4CB6" w:rsidP="00EF4CB6"/>
    <w:p w14:paraId="42C08813" w14:textId="77777777" w:rsidR="00EF4CB6" w:rsidRPr="00EF4CB6" w:rsidRDefault="00EF4CB6" w:rsidP="00EF4CB6"/>
    <w:p w14:paraId="6F312468" w14:textId="77777777" w:rsidR="00EF4CB6" w:rsidRPr="00EF4CB6" w:rsidRDefault="00EF4CB6" w:rsidP="00EF4CB6"/>
    <w:p w14:paraId="4B4E8C03" w14:textId="77777777" w:rsidR="00EF4CB6" w:rsidRPr="00EF4CB6" w:rsidRDefault="00EF4CB6" w:rsidP="00EF4CB6"/>
    <w:p w14:paraId="1F5E2E07" w14:textId="77777777" w:rsidR="00EF4CB6" w:rsidRPr="00EF4CB6" w:rsidRDefault="00EF4CB6" w:rsidP="00EF4CB6"/>
    <w:p w14:paraId="7B187B56" w14:textId="77777777" w:rsidR="008E6AFB" w:rsidRDefault="008E6AFB" w:rsidP="00EF4CB6">
      <w:pPr>
        <w:jc w:val="center"/>
      </w:pPr>
    </w:p>
    <w:p w14:paraId="7540864E" w14:textId="77777777" w:rsidR="00EF4CB6" w:rsidRDefault="00EF4CB6" w:rsidP="00EF4CB6">
      <w:pPr>
        <w:jc w:val="center"/>
      </w:pPr>
    </w:p>
    <w:p w14:paraId="476D461D" w14:textId="77777777" w:rsidR="00EF4CB6" w:rsidRDefault="00EF4CB6" w:rsidP="00EF4CB6">
      <w:pPr>
        <w:jc w:val="center"/>
      </w:pPr>
    </w:p>
    <w:p w14:paraId="4627900A" w14:textId="77777777" w:rsidR="00EF4CB6" w:rsidRDefault="00EF4CB6" w:rsidP="00EF4CB6">
      <w:pPr>
        <w:jc w:val="center"/>
      </w:pPr>
    </w:p>
    <w:p w14:paraId="76CDB0BD" w14:textId="77777777" w:rsidR="00EF4CB6" w:rsidRDefault="00EF4CB6" w:rsidP="00EF4CB6">
      <w:pPr>
        <w:jc w:val="center"/>
      </w:pPr>
    </w:p>
    <w:p w14:paraId="4C022C15" w14:textId="77777777" w:rsidR="00EF4CB6" w:rsidRDefault="00EF4CB6" w:rsidP="00EF4CB6">
      <w:pPr>
        <w:jc w:val="center"/>
      </w:pPr>
      <w:r w:rsidRPr="00EF4CB6">
        <w:rPr>
          <w:noProof/>
          <w:lang w:eastAsia="fr-FR"/>
        </w:rPr>
        <w:lastRenderedPageBreak/>
        <w:drawing>
          <wp:anchor distT="0" distB="0" distL="114300" distR="114300" simplePos="0" relativeHeight="251705344" behindDoc="0" locked="0" layoutInCell="1" allowOverlap="1" wp14:anchorId="279FB4D4" wp14:editId="34E8EDBA">
            <wp:simplePos x="0" y="0"/>
            <wp:positionH relativeFrom="column">
              <wp:posOffset>-965110</wp:posOffset>
            </wp:positionH>
            <wp:positionV relativeFrom="paragraph">
              <wp:posOffset>-899795</wp:posOffset>
            </wp:positionV>
            <wp:extent cx="7660549" cy="2303404"/>
            <wp:effectExtent l="0" t="0" r="10795" b="0"/>
            <wp:wrapNone/>
            <wp:docPr id="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rotWithShape="1">
                    <a:blip r:embed="rId12" cstate="print">
                      <a:extLst>
                        <a:ext uri="{28A0092B-C50C-407E-A947-70E740481C1C}">
                          <a14:useLocalDpi xmlns:a14="http://schemas.microsoft.com/office/drawing/2010/main" val="0"/>
                        </a:ext>
                      </a:extLst>
                    </a:blip>
                    <a:srcRect t="58528" b="-2841"/>
                    <a:stretch/>
                  </pic:blipFill>
                  <pic:spPr>
                    <a:xfrm>
                      <a:off x="0" y="0"/>
                      <a:ext cx="7677536" cy="2308512"/>
                    </a:xfrm>
                    <a:prstGeom prst="rect">
                      <a:avLst/>
                    </a:prstGeom>
                  </pic:spPr>
                </pic:pic>
              </a:graphicData>
            </a:graphic>
            <wp14:sizeRelH relativeFrom="page">
              <wp14:pctWidth>0</wp14:pctWidth>
            </wp14:sizeRelH>
            <wp14:sizeRelV relativeFrom="page">
              <wp14:pctHeight>0</wp14:pctHeight>
            </wp14:sizeRelV>
          </wp:anchor>
        </w:drawing>
      </w:r>
    </w:p>
    <w:p w14:paraId="0A62115A" w14:textId="77777777" w:rsidR="00EF4CB6" w:rsidRDefault="00EF4CB6" w:rsidP="00EF4CB6">
      <w:pPr>
        <w:jc w:val="center"/>
      </w:pPr>
    </w:p>
    <w:p w14:paraId="6F405680" w14:textId="77777777" w:rsidR="00EF4CB6" w:rsidRDefault="00EF4CB6" w:rsidP="00EF4CB6">
      <w:pPr>
        <w:jc w:val="center"/>
      </w:pPr>
    </w:p>
    <w:p w14:paraId="12435E2B" w14:textId="77777777" w:rsidR="00EF4CB6" w:rsidRDefault="00EF4CB6" w:rsidP="00EF4CB6">
      <w:pPr>
        <w:jc w:val="center"/>
      </w:pPr>
    </w:p>
    <w:p w14:paraId="3D80603A" w14:textId="77777777" w:rsidR="00EF4CB6" w:rsidRPr="00EF4CB6" w:rsidRDefault="00EF4CB6" w:rsidP="00EF4CB6"/>
    <w:p w14:paraId="00F86B4A" w14:textId="77777777" w:rsidR="00EF4CB6" w:rsidRPr="00EF4CB6" w:rsidRDefault="00EF4CB6" w:rsidP="00EF4CB6"/>
    <w:p w14:paraId="55389DAB" w14:textId="77777777" w:rsidR="00EF4CB6" w:rsidRPr="00EF4CB6" w:rsidRDefault="00EF4CB6" w:rsidP="00EF4CB6"/>
    <w:p w14:paraId="78059444" w14:textId="77777777" w:rsidR="00EF4CB6" w:rsidRPr="00EF4CB6" w:rsidRDefault="00EF4CB6" w:rsidP="00EF4CB6"/>
    <w:p w14:paraId="0915F6A2" w14:textId="77777777" w:rsidR="00EF4CB6" w:rsidRPr="00EF4CB6" w:rsidRDefault="00EF4CB6" w:rsidP="00EF4CB6"/>
    <w:p w14:paraId="2AA35721" w14:textId="77777777" w:rsidR="00EF4CB6" w:rsidRDefault="00EF4CB6" w:rsidP="00EF4CB6"/>
    <w:p w14:paraId="57526241" w14:textId="7E763AC2" w:rsidR="00EF4CB6" w:rsidRPr="00EF4CB6" w:rsidRDefault="00EF4CB6" w:rsidP="00EF4CB6">
      <w:pPr>
        <w:pStyle w:val="NormalWeb"/>
        <w:spacing w:before="0" w:beforeAutospacing="0" w:after="0" w:afterAutospacing="0" w:line="276" w:lineRule="auto"/>
        <w:rPr>
          <w:rFonts w:eastAsiaTheme="minorHAnsi"/>
        </w:rPr>
      </w:pPr>
      <w:r w:rsidRPr="00EF4CB6">
        <w:rPr>
          <w:rFonts w:ascii="Arial Narrow" w:eastAsia="Calibri" w:hAnsi="Arial Narrow"/>
          <w:b/>
          <w:bCs/>
          <w:color w:val="000000"/>
          <w:kern w:val="24"/>
          <w:sz w:val="32"/>
          <w:szCs w:val="32"/>
        </w:rPr>
        <w:t>Le terroir et</w:t>
      </w:r>
      <w:r w:rsidR="00527E0F">
        <w:rPr>
          <w:rFonts w:ascii="Arial Narrow" w:eastAsia="Calibri" w:hAnsi="Arial Narrow"/>
          <w:b/>
          <w:bCs/>
          <w:color w:val="000000"/>
          <w:kern w:val="24"/>
          <w:sz w:val="32"/>
          <w:szCs w:val="32"/>
        </w:rPr>
        <w:t xml:space="preserve"> la matière première : le </w:t>
      </w:r>
      <w:proofErr w:type="spellStart"/>
      <w:r w:rsidR="00527E0F">
        <w:rPr>
          <w:rFonts w:ascii="Arial Narrow" w:eastAsia="Calibri" w:hAnsi="Arial Narrow"/>
          <w:b/>
          <w:bCs/>
          <w:color w:val="000000"/>
          <w:kern w:val="24"/>
          <w:sz w:val="32"/>
          <w:szCs w:val="32"/>
        </w:rPr>
        <w:t>Yamada</w:t>
      </w:r>
      <w:proofErr w:type="spellEnd"/>
      <w:r w:rsidR="00527E0F">
        <w:rPr>
          <w:rFonts w:ascii="Arial Narrow" w:eastAsia="Calibri" w:hAnsi="Arial Narrow"/>
          <w:b/>
          <w:bCs/>
          <w:color w:val="000000"/>
          <w:kern w:val="24"/>
          <w:sz w:val="32"/>
          <w:szCs w:val="32"/>
        </w:rPr>
        <w:t xml:space="preserve"> </w:t>
      </w:r>
      <w:proofErr w:type="spellStart"/>
      <w:r w:rsidR="00527E0F">
        <w:rPr>
          <w:rFonts w:ascii="Arial Narrow" w:eastAsia="Calibri" w:hAnsi="Arial Narrow"/>
          <w:b/>
          <w:bCs/>
          <w:color w:val="000000"/>
          <w:kern w:val="24"/>
          <w:sz w:val="32"/>
          <w:szCs w:val="32"/>
        </w:rPr>
        <w:t>n</w:t>
      </w:r>
      <w:r w:rsidRPr="00EF4CB6">
        <w:rPr>
          <w:rFonts w:ascii="Arial Narrow" w:eastAsia="Calibri" w:hAnsi="Arial Narrow"/>
          <w:b/>
          <w:bCs/>
          <w:color w:val="000000"/>
          <w:kern w:val="24"/>
          <w:sz w:val="32"/>
          <w:szCs w:val="32"/>
        </w:rPr>
        <w:t>ishiki</w:t>
      </w:r>
      <w:proofErr w:type="spellEnd"/>
      <w:r w:rsidRPr="00EF4CB6">
        <w:rPr>
          <w:rFonts w:ascii="Arial Narrow" w:eastAsia="Calibri" w:hAnsi="Arial Narrow"/>
          <w:b/>
          <w:bCs/>
          <w:color w:val="000000"/>
          <w:kern w:val="24"/>
          <w:sz w:val="32"/>
          <w:szCs w:val="32"/>
        </w:rPr>
        <w:t xml:space="preserve"> roi des riz à saké</w:t>
      </w:r>
    </w:p>
    <w:p w14:paraId="0E904C94" w14:textId="266B4D42" w:rsidR="00EF4CB6" w:rsidRPr="00EF4CB6" w:rsidRDefault="00EF4CB6" w:rsidP="00EF4CB6">
      <w:pPr>
        <w:spacing w:line="276" w:lineRule="auto"/>
        <w:rPr>
          <w:rFonts w:ascii="Times New Roman" w:hAnsi="Times New Roman" w:cs="Times New Roman"/>
          <w:lang w:eastAsia="fr-FR"/>
        </w:rPr>
      </w:pPr>
      <w:r w:rsidRPr="00EF4CB6">
        <w:rPr>
          <w:rFonts w:ascii="Arial Narrow" w:eastAsia="Calibri" w:hAnsi="Arial Narrow" w:cs="Times New Roman"/>
          <w:color w:val="000000"/>
          <w:kern w:val="24"/>
          <w:sz w:val="28"/>
          <w:szCs w:val="28"/>
          <w:lang w:eastAsia="fr-FR"/>
        </w:rPr>
        <w:t>« </w:t>
      </w:r>
      <w:r w:rsidRPr="00EF4CB6">
        <w:rPr>
          <w:rFonts w:ascii="Arial Narrow" w:eastAsia="Calibri" w:hAnsi="Arial Narrow" w:cs="Times New Roman"/>
          <w:i/>
          <w:iCs/>
          <w:color w:val="000000"/>
          <w:kern w:val="24"/>
          <w:sz w:val="28"/>
          <w:szCs w:val="28"/>
          <w:lang w:eastAsia="fr-FR"/>
        </w:rPr>
        <w:t xml:space="preserve">DASSAI est un </w:t>
      </w:r>
      <w:proofErr w:type="spellStart"/>
      <w:r w:rsidRPr="00EF4CB6">
        <w:rPr>
          <w:rFonts w:ascii="Arial Narrow" w:eastAsia="Calibri" w:hAnsi="Arial Narrow" w:cs="Times New Roman"/>
          <w:i/>
          <w:iCs/>
          <w:color w:val="000000"/>
          <w:kern w:val="24"/>
          <w:sz w:val="28"/>
          <w:szCs w:val="28"/>
          <w:lang w:eastAsia="fr-FR"/>
        </w:rPr>
        <w:t>junmai</w:t>
      </w:r>
      <w:proofErr w:type="spellEnd"/>
      <w:r w:rsidRPr="00EF4CB6">
        <w:rPr>
          <w:rFonts w:ascii="Arial Narrow" w:eastAsia="Calibri" w:hAnsi="Arial Narrow" w:cs="Times New Roman"/>
          <w:i/>
          <w:iCs/>
          <w:color w:val="000000"/>
          <w:kern w:val="24"/>
          <w:sz w:val="28"/>
          <w:szCs w:val="28"/>
          <w:lang w:eastAsia="fr-FR"/>
        </w:rPr>
        <w:t xml:space="preserve"> </w:t>
      </w:r>
      <w:proofErr w:type="spellStart"/>
      <w:r w:rsidRPr="00EF4CB6">
        <w:rPr>
          <w:rFonts w:ascii="Arial Narrow" w:eastAsia="Calibri" w:hAnsi="Arial Narrow" w:cs="Times New Roman"/>
          <w:i/>
          <w:iCs/>
          <w:color w:val="000000"/>
          <w:kern w:val="24"/>
          <w:sz w:val="28"/>
          <w:szCs w:val="28"/>
          <w:lang w:eastAsia="fr-FR"/>
        </w:rPr>
        <w:t>da</w:t>
      </w:r>
      <w:r w:rsidR="00527E0F">
        <w:rPr>
          <w:rFonts w:ascii="Arial Narrow" w:eastAsia="Calibri" w:hAnsi="Arial Narrow" w:cs="Times New Roman"/>
          <w:i/>
          <w:iCs/>
          <w:color w:val="000000"/>
          <w:kern w:val="24"/>
          <w:sz w:val="28"/>
          <w:szCs w:val="28"/>
          <w:lang w:eastAsia="fr-FR"/>
        </w:rPr>
        <w:t>iginjô</w:t>
      </w:r>
      <w:proofErr w:type="spellEnd"/>
      <w:r w:rsidR="00527E0F">
        <w:rPr>
          <w:rFonts w:ascii="Arial Narrow" w:eastAsia="Calibri" w:hAnsi="Arial Narrow" w:cs="Times New Roman"/>
          <w:i/>
          <w:iCs/>
          <w:color w:val="000000"/>
          <w:kern w:val="24"/>
          <w:sz w:val="28"/>
          <w:szCs w:val="28"/>
          <w:lang w:eastAsia="fr-FR"/>
        </w:rPr>
        <w:t xml:space="preserve">* obtenu à partir de riz </w:t>
      </w:r>
      <w:proofErr w:type="spellStart"/>
      <w:r w:rsidR="00527E0F">
        <w:rPr>
          <w:rFonts w:ascii="Arial Narrow" w:eastAsia="Calibri" w:hAnsi="Arial Narrow" w:cs="Times New Roman"/>
          <w:i/>
          <w:iCs/>
          <w:color w:val="000000"/>
          <w:kern w:val="24"/>
          <w:sz w:val="28"/>
          <w:szCs w:val="28"/>
          <w:lang w:eastAsia="fr-FR"/>
        </w:rPr>
        <w:t>Y</w:t>
      </w:r>
      <w:r w:rsidRPr="00EF4CB6">
        <w:rPr>
          <w:rFonts w:ascii="Arial Narrow" w:eastAsia="Calibri" w:hAnsi="Arial Narrow" w:cs="Times New Roman"/>
          <w:i/>
          <w:iCs/>
          <w:color w:val="000000"/>
          <w:kern w:val="24"/>
          <w:sz w:val="28"/>
          <w:szCs w:val="28"/>
          <w:lang w:eastAsia="fr-FR"/>
        </w:rPr>
        <w:t>ama</w:t>
      </w:r>
      <w:r w:rsidR="000618DA">
        <w:rPr>
          <w:rFonts w:ascii="Arial Narrow" w:eastAsia="Calibri" w:hAnsi="Arial Narrow" w:cs="Times New Roman"/>
          <w:i/>
          <w:iCs/>
          <w:color w:val="000000"/>
          <w:kern w:val="24"/>
          <w:sz w:val="28"/>
          <w:szCs w:val="28"/>
          <w:lang w:eastAsia="fr-FR"/>
        </w:rPr>
        <w:t>d</w:t>
      </w:r>
      <w:r w:rsidRPr="00EF4CB6">
        <w:rPr>
          <w:rFonts w:ascii="Arial Narrow" w:eastAsia="Calibri" w:hAnsi="Arial Narrow" w:cs="Times New Roman"/>
          <w:i/>
          <w:iCs/>
          <w:color w:val="000000"/>
          <w:kern w:val="24"/>
          <w:sz w:val="28"/>
          <w:szCs w:val="28"/>
          <w:lang w:eastAsia="fr-FR"/>
        </w:rPr>
        <w:t>a</w:t>
      </w:r>
      <w:proofErr w:type="spellEnd"/>
      <w:r w:rsidR="00527E0F">
        <w:rPr>
          <w:rFonts w:ascii="Arial Narrow" w:eastAsia="Calibri" w:hAnsi="Arial Narrow" w:cs="Times New Roman"/>
          <w:i/>
          <w:iCs/>
          <w:color w:val="000000"/>
          <w:kern w:val="24"/>
          <w:sz w:val="28"/>
          <w:szCs w:val="28"/>
          <w:lang w:eastAsia="fr-FR"/>
        </w:rPr>
        <w:t xml:space="preserve"> </w:t>
      </w:r>
      <w:proofErr w:type="spellStart"/>
      <w:r w:rsidR="00527E0F">
        <w:rPr>
          <w:rFonts w:ascii="Arial Narrow" w:eastAsia="Calibri" w:hAnsi="Arial Narrow" w:cs="Times New Roman"/>
          <w:i/>
          <w:iCs/>
          <w:color w:val="000000"/>
          <w:kern w:val="24"/>
          <w:sz w:val="28"/>
          <w:szCs w:val="28"/>
          <w:lang w:eastAsia="fr-FR"/>
        </w:rPr>
        <w:t>n</w:t>
      </w:r>
      <w:r w:rsidRPr="00EF4CB6">
        <w:rPr>
          <w:rFonts w:ascii="Arial Narrow" w:eastAsia="Calibri" w:hAnsi="Arial Narrow" w:cs="Times New Roman"/>
          <w:i/>
          <w:iCs/>
          <w:color w:val="000000"/>
          <w:kern w:val="24"/>
          <w:sz w:val="28"/>
          <w:szCs w:val="28"/>
          <w:lang w:eastAsia="fr-FR"/>
        </w:rPr>
        <w:t>ishiki</w:t>
      </w:r>
      <w:proofErr w:type="spellEnd"/>
      <w:r w:rsidRPr="00EF4CB6">
        <w:rPr>
          <w:rFonts w:ascii="Arial Narrow" w:eastAsia="Calibri" w:hAnsi="Arial Narrow" w:cs="Times New Roman"/>
          <w:color w:val="000000"/>
          <w:kern w:val="24"/>
          <w:sz w:val="28"/>
          <w:szCs w:val="28"/>
          <w:lang w:eastAsia="fr-FR"/>
        </w:rPr>
        <w:t> »</w:t>
      </w:r>
    </w:p>
    <w:p w14:paraId="50D691FF" w14:textId="77777777" w:rsidR="00EF4CB6" w:rsidRPr="00EF4CB6" w:rsidRDefault="00EF4CB6" w:rsidP="00EF4CB6">
      <w:pPr>
        <w:spacing w:line="276" w:lineRule="auto"/>
        <w:rPr>
          <w:rFonts w:ascii="Times New Roman" w:hAnsi="Times New Roman" w:cs="Times New Roman"/>
          <w:lang w:eastAsia="fr-FR"/>
        </w:rPr>
      </w:pPr>
      <w:r w:rsidRPr="00EF4CB6">
        <w:rPr>
          <w:rFonts w:ascii="Arial Narrow" w:eastAsia="Calibri" w:hAnsi="Arial Narrow" w:cs="Times New Roman"/>
          <w:color w:val="000000"/>
          <w:kern w:val="24"/>
          <w:sz w:val="28"/>
          <w:szCs w:val="28"/>
          <w:lang w:eastAsia="fr-FR"/>
        </w:rPr>
        <w:t> </w:t>
      </w:r>
    </w:p>
    <w:p w14:paraId="52ABC15F" w14:textId="11FDEB84" w:rsidR="00EF4CB6" w:rsidRPr="00EF4CB6" w:rsidRDefault="00EF4CB6" w:rsidP="00EF4CB6">
      <w:pPr>
        <w:spacing w:line="276" w:lineRule="auto"/>
        <w:jc w:val="both"/>
        <w:rPr>
          <w:rFonts w:ascii="Times New Roman" w:hAnsi="Times New Roman" w:cs="Times New Roman"/>
          <w:lang w:eastAsia="fr-FR"/>
        </w:rPr>
      </w:pPr>
      <w:r w:rsidRPr="00EF4CB6">
        <w:rPr>
          <w:rFonts w:ascii="Arial Narrow" w:eastAsia="Calibri" w:hAnsi="Arial Narrow" w:cs="Times New Roman"/>
          <w:color w:val="000000"/>
          <w:kern w:val="24"/>
          <w:sz w:val="28"/>
          <w:szCs w:val="28"/>
          <w:lang w:eastAsia="fr-FR"/>
        </w:rPr>
        <w:t>Au commencement est le riz.  Dassai travaille ave</w:t>
      </w:r>
      <w:r w:rsidR="00527E0F">
        <w:rPr>
          <w:rFonts w:ascii="Arial Narrow" w:eastAsia="Calibri" w:hAnsi="Arial Narrow" w:cs="Times New Roman"/>
          <w:color w:val="000000"/>
          <w:kern w:val="24"/>
          <w:sz w:val="28"/>
          <w:szCs w:val="28"/>
          <w:lang w:eastAsia="fr-FR"/>
        </w:rPr>
        <w:t xml:space="preserve">c une seule variété de riz, le </w:t>
      </w:r>
      <w:proofErr w:type="spellStart"/>
      <w:r w:rsidR="00527E0F">
        <w:rPr>
          <w:rFonts w:ascii="Arial Narrow" w:eastAsia="Calibri" w:hAnsi="Arial Narrow" w:cs="Times New Roman"/>
          <w:color w:val="000000"/>
          <w:kern w:val="24"/>
          <w:sz w:val="28"/>
          <w:szCs w:val="28"/>
          <w:lang w:eastAsia="fr-FR"/>
        </w:rPr>
        <w:t>Y</w:t>
      </w:r>
      <w:r w:rsidRPr="00EF4CB6">
        <w:rPr>
          <w:rFonts w:ascii="Arial Narrow" w:eastAsia="Calibri" w:hAnsi="Arial Narrow" w:cs="Times New Roman"/>
          <w:color w:val="000000"/>
          <w:kern w:val="24"/>
          <w:sz w:val="28"/>
          <w:szCs w:val="28"/>
          <w:lang w:eastAsia="fr-FR"/>
        </w:rPr>
        <w:t>amada</w:t>
      </w:r>
      <w:proofErr w:type="spellEnd"/>
      <w:r w:rsidR="00527E0F">
        <w:rPr>
          <w:rFonts w:ascii="Arial Narrow" w:eastAsia="Calibri" w:hAnsi="Arial Narrow" w:cs="Times New Roman"/>
          <w:color w:val="000000"/>
          <w:kern w:val="24"/>
          <w:sz w:val="28"/>
          <w:szCs w:val="28"/>
          <w:lang w:eastAsia="fr-FR"/>
        </w:rPr>
        <w:t xml:space="preserve"> </w:t>
      </w:r>
      <w:proofErr w:type="spellStart"/>
      <w:r w:rsidRPr="00EF4CB6">
        <w:rPr>
          <w:rFonts w:ascii="Arial Narrow" w:eastAsia="Calibri" w:hAnsi="Arial Narrow" w:cs="Times New Roman"/>
          <w:color w:val="000000"/>
          <w:kern w:val="24"/>
          <w:sz w:val="28"/>
          <w:szCs w:val="28"/>
          <w:lang w:eastAsia="fr-FR"/>
        </w:rPr>
        <w:t>nishiki</w:t>
      </w:r>
      <w:proofErr w:type="spellEnd"/>
      <w:r w:rsidRPr="00EF4CB6">
        <w:rPr>
          <w:rFonts w:ascii="Arial Narrow" w:eastAsia="Calibri" w:hAnsi="Arial Narrow" w:cs="Times New Roman"/>
          <w:color w:val="000000"/>
          <w:kern w:val="24"/>
          <w:sz w:val="28"/>
          <w:szCs w:val="28"/>
          <w:lang w:eastAsia="fr-FR"/>
        </w:rPr>
        <w:t xml:space="preserve">. C'est l'équivalent du cépage le plus noble.  </w:t>
      </w:r>
    </w:p>
    <w:p w14:paraId="22263C45" w14:textId="40AA2606" w:rsidR="00EF4CB6" w:rsidRPr="00EF4CB6" w:rsidRDefault="00527E0F" w:rsidP="00EF4CB6">
      <w:pPr>
        <w:spacing w:line="276" w:lineRule="auto"/>
        <w:jc w:val="both"/>
        <w:rPr>
          <w:rFonts w:ascii="Times New Roman" w:hAnsi="Times New Roman" w:cs="Times New Roman"/>
          <w:lang w:eastAsia="fr-FR"/>
        </w:rPr>
      </w:pPr>
      <w:r>
        <w:rPr>
          <w:rFonts w:ascii="Arial Narrow" w:eastAsia="Calibri" w:hAnsi="Arial Narrow" w:cs="Times New Roman"/>
          <w:color w:val="000000"/>
          <w:kern w:val="24"/>
          <w:sz w:val="28"/>
          <w:szCs w:val="28"/>
          <w:lang w:eastAsia="fr-FR"/>
        </w:rPr>
        <w:t xml:space="preserve">Le nec plus ultra des </w:t>
      </w:r>
      <w:proofErr w:type="spellStart"/>
      <w:r>
        <w:rPr>
          <w:rFonts w:ascii="Arial Narrow" w:eastAsia="Calibri" w:hAnsi="Arial Narrow" w:cs="Times New Roman"/>
          <w:color w:val="000000"/>
          <w:kern w:val="24"/>
          <w:sz w:val="28"/>
          <w:szCs w:val="28"/>
          <w:lang w:eastAsia="fr-FR"/>
        </w:rPr>
        <w:t>Y</w:t>
      </w:r>
      <w:r w:rsidR="00EF4CB6" w:rsidRPr="00EF4CB6">
        <w:rPr>
          <w:rFonts w:ascii="Arial Narrow" w:eastAsia="Calibri" w:hAnsi="Arial Narrow" w:cs="Times New Roman"/>
          <w:color w:val="000000"/>
          <w:kern w:val="24"/>
          <w:sz w:val="28"/>
          <w:szCs w:val="28"/>
          <w:lang w:eastAsia="fr-FR"/>
        </w:rPr>
        <w:t>amada</w:t>
      </w:r>
      <w:proofErr w:type="spellEnd"/>
      <w:r>
        <w:rPr>
          <w:rFonts w:ascii="Arial Narrow" w:eastAsia="Calibri" w:hAnsi="Arial Narrow" w:cs="Times New Roman"/>
          <w:color w:val="000000"/>
          <w:kern w:val="24"/>
          <w:sz w:val="28"/>
          <w:szCs w:val="28"/>
          <w:lang w:eastAsia="fr-FR"/>
        </w:rPr>
        <w:t xml:space="preserve"> </w:t>
      </w:r>
      <w:proofErr w:type="spellStart"/>
      <w:r w:rsidR="00EF4CB6" w:rsidRPr="00EF4CB6">
        <w:rPr>
          <w:rFonts w:ascii="Arial Narrow" w:eastAsia="Calibri" w:hAnsi="Arial Narrow" w:cs="Times New Roman"/>
          <w:color w:val="000000"/>
          <w:kern w:val="24"/>
          <w:sz w:val="28"/>
          <w:szCs w:val="28"/>
          <w:lang w:eastAsia="fr-FR"/>
        </w:rPr>
        <w:t>nishiki</w:t>
      </w:r>
      <w:proofErr w:type="spellEnd"/>
      <w:r w:rsidR="00EF4CB6" w:rsidRPr="00EF4CB6">
        <w:rPr>
          <w:rFonts w:ascii="Arial Narrow" w:eastAsia="Calibri" w:hAnsi="Arial Narrow" w:cs="Times New Roman"/>
          <w:color w:val="000000"/>
          <w:kern w:val="24"/>
          <w:sz w:val="28"/>
          <w:szCs w:val="28"/>
          <w:lang w:eastAsia="fr-FR"/>
        </w:rPr>
        <w:t xml:space="preserve"> pousse dans le district </w:t>
      </w:r>
      <w:proofErr w:type="spellStart"/>
      <w:r w:rsidR="00EF4CB6" w:rsidRPr="00EF4CB6">
        <w:rPr>
          <w:rFonts w:ascii="Arial Narrow" w:eastAsia="Calibri" w:hAnsi="Arial Narrow" w:cs="Times New Roman"/>
          <w:color w:val="000000"/>
          <w:kern w:val="24"/>
          <w:sz w:val="28"/>
          <w:szCs w:val="28"/>
          <w:lang w:eastAsia="fr-FR"/>
        </w:rPr>
        <w:t>Fujita</w:t>
      </w:r>
      <w:proofErr w:type="spellEnd"/>
      <w:r w:rsidR="00EF4CB6" w:rsidRPr="00EF4CB6">
        <w:rPr>
          <w:rFonts w:ascii="Arial Narrow" w:eastAsia="Calibri" w:hAnsi="Arial Narrow" w:cs="Times New Roman"/>
          <w:color w:val="000000"/>
          <w:kern w:val="24"/>
          <w:sz w:val="28"/>
          <w:szCs w:val="28"/>
          <w:lang w:eastAsia="fr-FR"/>
        </w:rPr>
        <w:t xml:space="preserve">, à </w:t>
      </w:r>
      <w:proofErr w:type="spellStart"/>
      <w:r w:rsidR="00EF4CB6" w:rsidRPr="00EF4CB6">
        <w:rPr>
          <w:rFonts w:ascii="Arial Narrow" w:eastAsia="Calibri" w:hAnsi="Arial Narrow" w:cs="Times New Roman"/>
          <w:color w:val="000000"/>
          <w:kern w:val="24"/>
          <w:sz w:val="28"/>
          <w:szCs w:val="28"/>
          <w:lang w:eastAsia="fr-FR"/>
        </w:rPr>
        <w:t>Katô</w:t>
      </w:r>
      <w:proofErr w:type="spellEnd"/>
      <w:r w:rsidR="00EF4CB6" w:rsidRPr="00EF4CB6">
        <w:rPr>
          <w:rFonts w:ascii="Arial Narrow" w:eastAsia="Calibri" w:hAnsi="Arial Narrow" w:cs="Times New Roman"/>
          <w:color w:val="000000"/>
          <w:kern w:val="24"/>
          <w:sz w:val="28"/>
          <w:szCs w:val="28"/>
          <w:lang w:eastAsia="fr-FR"/>
        </w:rPr>
        <w:t xml:space="preserve"> (préfecture de </w:t>
      </w:r>
      <w:proofErr w:type="spellStart"/>
      <w:r w:rsidR="00EF4CB6" w:rsidRPr="00EF4CB6">
        <w:rPr>
          <w:rFonts w:ascii="Arial Narrow" w:eastAsia="Calibri" w:hAnsi="Arial Narrow" w:cs="Times New Roman"/>
          <w:color w:val="000000"/>
          <w:kern w:val="24"/>
          <w:sz w:val="28"/>
          <w:szCs w:val="28"/>
          <w:lang w:eastAsia="fr-FR"/>
        </w:rPr>
        <w:t>Hyôgo</w:t>
      </w:r>
      <w:proofErr w:type="spellEnd"/>
      <w:r w:rsidR="00EF4CB6" w:rsidRPr="00EF4CB6">
        <w:rPr>
          <w:rFonts w:ascii="Arial Narrow" w:eastAsia="Calibri" w:hAnsi="Arial Narrow" w:cs="Times New Roman"/>
          <w:color w:val="000000"/>
          <w:kern w:val="24"/>
          <w:sz w:val="28"/>
          <w:szCs w:val="28"/>
          <w:lang w:eastAsia="fr-FR"/>
        </w:rPr>
        <w:t>) dans l’ouest de Honshu. C’est aussi son berceau, là où la variété est née il y a 80 ans. Ce district classé en « zone spéciale A » (ce qui correspondrait à un terroir de grand cru classé) réunit les meilleures conditions de climat et de sol pour une croissance optimale et une pleine maturation de l’épi.</w:t>
      </w:r>
    </w:p>
    <w:p w14:paraId="2FE2E5FB" w14:textId="77777777" w:rsidR="00EF4CB6" w:rsidRPr="00EF4CB6" w:rsidRDefault="00EF4CB6" w:rsidP="00EF4CB6">
      <w:pPr>
        <w:spacing w:line="276" w:lineRule="auto"/>
        <w:jc w:val="both"/>
        <w:rPr>
          <w:rFonts w:ascii="Times New Roman" w:hAnsi="Times New Roman" w:cs="Times New Roman"/>
          <w:lang w:eastAsia="fr-FR"/>
        </w:rPr>
      </w:pPr>
      <w:r w:rsidRPr="00EF4CB6">
        <w:rPr>
          <w:rFonts w:ascii="Arial Narrow" w:eastAsia="Calibri" w:hAnsi="Arial Narrow" w:cs="Times New Roman"/>
          <w:color w:val="000000"/>
          <w:kern w:val="24"/>
          <w:sz w:val="28"/>
          <w:szCs w:val="28"/>
          <w:lang w:eastAsia="fr-FR"/>
        </w:rPr>
        <w:t> </w:t>
      </w:r>
    </w:p>
    <w:p w14:paraId="2E9D8987" w14:textId="114DE46B" w:rsidR="00EF4CB6" w:rsidRDefault="00EF4CB6" w:rsidP="00EF4CB6">
      <w:pPr>
        <w:spacing w:line="276" w:lineRule="auto"/>
        <w:jc w:val="both"/>
        <w:rPr>
          <w:rFonts w:ascii="Arial Narrow" w:eastAsia="Calibri" w:hAnsi="Arial Narrow" w:cs="Times New Roman"/>
          <w:color w:val="000000"/>
          <w:kern w:val="24"/>
          <w:sz w:val="28"/>
          <w:szCs w:val="28"/>
          <w:lang w:eastAsia="fr-FR"/>
        </w:rPr>
      </w:pPr>
      <w:r w:rsidRPr="00EF4CB6">
        <w:rPr>
          <w:rFonts w:ascii="Arial Narrow" w:eastAsia="Calibri" w:hAnsi="Arial Narrow" w:cs="Times New Roman"/>
          <w:color w:val="000000"/>
          <w:kern w:val="24"/>
          <w:sz w:val="28"/>
          <w:szCs w:val="28"/>
          <w:lang w:eastAsia="fr-FR"/>
        </w:rPr>
        <w:t xml:space="preserve">La proximité de la mer intérieure de </w:t>
      </w:r>
      <w:proofErr w:type="spellStart"/>
      <w:r w:rsidRPr="00EF4CB6">
        <w:rPr>
          <w:rFonts w:ascii="Arial Narrow" w:eastAsia="Calibri" w:hAnsi="Arial Narrow" w:cs="Times New Roman"/>
          <w:color w:val="000000"/>
          <w:kern w:val="24"/>
          <w:sz w:val="28"/>
          <w:szCs w:val="28"/>
          <w:lang w:eastAsia="fr-FR"/>
        </w:rPr>
        <w:t>Sétouchi</w:t>
      </w:r>
      <w:proofErr w:type="spellEnd"/>
      <w:r w:rsidRPr="00EF4CB6">
        <w:rPr>
          <w:rFonts w:ascii="Arial Narrow" w:eastAsia="Calibri" w:hAnsi="Arial Narrow" w:cs="Times New Roman"/>
          <w:color w:val="000000"/>
          <w:kern w:val="24"/>
          <w:sz w:val="28"/>
          <w:szCs w:val="28"/>
          <w:lang w:eastAsia="fr-FR"/>
        </w:rPr>
        <w:t xml:space="preserve">, surnommée la « mer Egée du Japon » (l’hiver est doux et l'été chaud, comme en Méditerranée), favorise un ensoleillement et une humidité stable tout au long de l’année. Filtrant les vents chauds marins, les monts </w:t>
      </w:r>
      <w:proofErr w:type="spellStart"/>
      <w:r w:rsidRPr="00EF4CB6">
        <w:rPr>
          <w:rFonts w:ascii="Arial Narrow" w:eastAsia="Calibri" w:hAnsi="Arial Narrow" w:cs="Times New Roman"/>
          <w:color w:val="000000"/>
          <w:kern w:val="24"/>
          <w:sz w:val="28"/>
          <w:szCs w:val="28"/>
          <w:lang w:eastAsia="fr-FR"/>
        </w:rPr>
        <w:t>Rokkô</w:t>
      </w:r>
      <w:proofErr w:type="spellEnd"/>
      <w:r w:rsidRPr="00EF4CB6">
        <w:rPr>
          <w:rFonts w:ascii="Arial Narrow" w:eastAsia="Calibri" w:hAnsi="Arial Narrow" w:cs="Times New Roman"/>
          <w:color w:val="000000"/>
          <w:kern w:val="24"/>
          <w:sz w:val="28"/>
          <w:szCs w:val="28"/>
          <w:lang w:eastAsia="fr-FR"/>
        </w:rPr>
        <w:t xml:space="preserve"> qui séparent la région de la mer intérieure apportent une bonne fraîcheur nocturne qui évite aux plants de riz de dépenser inutilement de l’énergie emmagasinée par photosynthèse durant la journée. L’exposition des rizières dans l’axe est-ouest leur permet aussi de bénéficier d’heures d’ensoleillement prolongées.</w:t>
      </w:r>
      <w:r w:rsidRPr="00EF4CB6">
        <w:rPr>
          <w:noProof/>
        </w:rPr>
        <w:t xml:space="preserve"> </w:t>
      </w:r>
      <w:r w:rsidRPr="00EF4CB6">
        <w:rPr>
          <w:rFonts w:ascii="Arial Narrow" w:eastAsia="Calibri" w:hAnsi="Arial Narrow" w:cs="Times New Roman"/>
          <w:color w:val="000000"/>
          <w:kern w:val="24"/>
          <w:sz w:val="28"/>
          <w:szCs w:val="28"/>
          <w:lang w:eastAsia="fr-FR"/>
        </w:rPr>
        <w:t xml:space="preserve"> A ces conditions climatiques s’ajoute un sol exceptionnellement riche en magnésium favorisant la bonne croissance du plant de riz, la grosseur des grains et leur concentration en amidon.</w:t>
      </w:r>
    </w:p>
    <w:p w14:paraId="74409789" w14:textId="30FFEA30" w:rsidR="000618DA" w:rsidRPr="000618DA" w:rsidRDefault="000618DA" w:rsidP="00EF4CB6">
      <w:pPr>
        <w:spacing w:line="276" w:lineRule="auto"/>
        <w:jc w:val="both"/>
        <w:rPr>
          <w:rFonts w:ascii="Arial Narrow" w:hAnsi="Arial Narrow" w:cs="Times New Roman"/>
          <w:sz w:val="28"/>
          <w:szCs w:val="28"/>
          <w:lang w:eastAsia="fr-FR"/>
        </w:rPr>
      </w:pPr>
      <w:r w:rsidRPr="000618DA">
        <w:rPr>
          <w:rFonts w:ascii="Arial Narrow" w:hAnsi="Arial Narrow" w:cs="Times New Roman"/>
          <w:sz w:val="28"/>
          <w:szCs w:val="28"/>
          <w:lang w:eastAsia="fr-FR"/>
        </w:rPr>
        <w:t>On parle de terroir mais pas d’influence des sols !</w:t>
      </w:r>
    </w:p>
    <w:p w14:paraId="6CB1D47C" w14:textId="77777777" w:rsidR="00EF4CB6" w:rsidRDefault="00EF4CB6" w:rsidP="00EF4CB6">
      <w:pPr>
        <w:tabs>
          <w:tab w:val="left" w:pos="3223"/>
        </w:tabs>
      </w:pPr>
    </w:p>
    <w:p w14:paraId="7D318E15" w14:textId="77777777" w:rsidR="00EF4CB6" w:rsidRPr="00EF4CB6" w:rsidRDefault="00EF4CB6" w:rsidP="00EF4CB6"/>
    <w:p w14:paraId="7124B157" w14:textId="77777777" w:rsidR="00EF4CB6" w:rsidRPr="00EF4CB6" w:rsidRDefault="00EF4CB6" w:rsidP="00EF4CB6">
      <w:r w:rsidRPr="00EF4CB6">
        <w:rPr>
          <w:noProof/>
          <w:lang w:eastAsia="fr-FR"/>
        </w:rPr>
        <mc:AlternateContent>
          <mc:Choice Requires="wps">
            <w:drawing>
              <wp:anchor distT="0" distB="0" distL="114300" distR="114300" simplePos="0" relativeHeight="251708416" behindDoc="0" locked="0" layoutInCell="1" allowOverlap="1" wp14:anchorId="66F4C1B3" wp14:editId="56B7D4A8">
                <wp:simplePos x="0" y="0"/>
                <wp:positionH relativeFrom="column">
                  <wp:posOffset>3940109</wp:posOffset>
                </wp:positionH>
                <wp:positionV relativeFrom="paragraph">
                  <wp:posOffset>160405</wp:posOffset>
                </wp:positionV>
                <wp:extent cx="2640330" cy="3073263"/>
                <wp:effectExtent l="12382" t="0" r="0" b="0"/>
                <wp:wrapNone/>
                <wp:docPr id="33" name="Organigramme : Entrée manuel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V="1">
                          <a:off x="0" y="0"/>
                          <a:ext cx="2640330" cy="3073263"/>
                        </a:xfrm>
                        <a:prstGeom prst="flowChartManualInput">
                          <a:avLst/>
                        </a:prstGeom>
                        <a:solidFill>
                          <a:srgbClr val="C00000"/>
                        </a:solidFill>
                        <a:ln>
                          <a:noFill/>
                        </a:ln>
                        <a:extLst>
                          <a:ext uri="{91240B29-F687-4F45-9708-019B960494DF}">
                            <a14:hiddenLine xmlns:a14="http://schemas.microsoft.com/office/drawing/2010/main" w="25400">
                              <a:solidFill>
                                <a:srgbClr val="000000"/>
                              </a:solidFill>
                              <a:miter lim="800000"/>
                              <a:headEnd/>
                              <a:tailEnd/>
                            </a14:hiddenLine>
                          </a:ext>
                        </a:extLst>
                      </wps:spPr>
                      <wps:bodyPr vert="horz" wrap="square" lIns="91440" tIns="45720" rIns="91440" bIns="45720" numCol="1" anchor="ctr"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AE370C" id="Organigramme : Entrée manuelle 9" o:spid="_x0000_s1026" type="#_x0000_t118" style="position:absolute;margin-left:310.25pt;margin-top:12.65pt;width:207.9pt;height:242pt;rotation:-90;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" fillcolor="#c00000" stroked="f" strokeweight="2pt"/>
            </w:pict>
          </mc:Fallback>
        </mc:AlternateContent>
      </w:r>
      <w:r w:rsidRPr="00EF4CB6">
        <w:rPr>
          <w:noProof/>
          <w:lang w:eastAsia="fr-FR"/>
        </w:rPr>
        <w:drawing>
          <wp:anchor distT="0" distB="0" distL="114300" distR="114300" simplePos="0" relativeHeight="251706368" behindDoc="0" locked="0" layoutInCell="1" allowOverlap="1" wp14:anchorId="656608B2" wp14:editId="16688270">
            <wp:simplePos x="0" y="0"/>
            <wp:positionH relativeFrom="column">
              <wp:posOffset>-1085487</wp:posOffset>
            </wp:positionH>
            <wp:positionV relativeFrom="paragraph">
              <wp:posOffset>382089</wp:posOffset>
            </wp:positionV>
            <wp:extent cx="5303520" cy="2527935"/>
            <wp:effectExtent l="0" t="0" r="5080" b="12065"/>
            <wp:wrapNone/>
            <wp:docPr id="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303520" cy="2527935"/>
                    </a:xfrm>
                    <a:prstGeom prst="rect">
                      <a:avLst/>
                    </a:prstGeom>
                  </pic:spPr>
                </pic:pic>
              </a:graphicData>
            </a:graphic>
            <wp14:sizeRelH relativeFrom="page">
              <wp14:pctWidth>0</wp14:pctWidth>
            </wp14:sizeRelH>
            <wp14:sizeRelV relativeFrom="page">
              <wp14:pctHeight>0</wp14:pctHeight>
            </wp14:sizeRelV>
          </wp:anchor>
        </w:drawing>
      </w:r>
    </w:p>
    <w:p w14:paraId="27B43E3C" w14:textId="77777777" w:rsidR="00EF4CB6" w:rsidRPr="00EF4CB6" w:rsidRDefault="00EF4CB6" w:rsidP="00EF4CB6">
      <w:r w:rsidRPr="00EF4CB6">
        <w:rPr>
          <w:noProof/>
          <w:lang w:eastAsia="fr-FR"/>
        </w:rPr>
        <mc:AlternateContent>
          <mc:Choice Requires="wps">
            <w:drawing>
              <wp:anchor distT="0" distB="0" distL="114300" distR="114300" simplePos="0" relativeHeight="251710464" behindDoc="0" locked="0" layoutInCell="1" allowOverlap="1" wp14:anchorId="4260BA22" wp14:editId="13D19414">
                <wp:simplePos x="0" y="0"/>
                <wp:positionH relativeFrom="column">
                  <wp:posOffset>3852865</wp:posOffset>
                </wp:positionH>
                <wp:positionV relativeFrom="paragraph">
                  <wp:posOffset>78180</wp:posOffset>
                </wp:positionV>
                <wp:extent cx="300355" cy="2804160"/>
                <wp:effectExtent l="279400" t="25400" r="258445" b="40640"/>
                <wp:wrapNone/>
                <wp:docPr id="34" name="Rectangle 1"/>
                <wp:cNvGraphicFramePr/>
                <a:graphic xmlns:a="http://schemas.openxmlformats.org/drawingml/2006/main">
                  <a:graphicData uri="http://schemas.microsoft.com/office/word/2010/wordprocessingShape">
                    <wps:wsp>
                      <wps:cNvSpPr/>
                      <wps:spPr>
                        <a:xfrm rot="605935">
                          <a:off x="0" y="0"/>
                          <a:ext cx="300355" cy="28041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C0BF2DC" id="Rectangle 1" o:spid="_x0000_s1026" style="position:absolute;margin-left:303.4pt;margin-top:6.15pt;width:23.65pt;height:220.8pt;rotation:661843fd;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" fillcolor="white [3212]" strokecolor="white [3212]" strokeweight="1pt"/>
            </w:pict>
          </mc:Fallback>
        </mc:AlternateContent>
      </w:r>
    </w:p>
    <w:p w14:paraId="48C43F5D" w14:textId="77777777" w:rsidR="00EF4CB6" w:rsidRPr="00EF4CB6" w:rsidRDefault="00EF4CB6" w:rsidP="00EF4CB6"/>
    <w:p w14:paraId="2BBFBC23" w14:textId="77777777" w:rsidR="00EF4CB6" w:rsidRPr="00EF4CB6" w:rsidRDefault="00EF4CB6" w:rsidP="00EF4CB6"/>
    <w:p w14:paraId="75A14D06" w14:textId="77777777" w:rsidR="00EF4CB6" w:rsidRPr="00EF4CB6" w:rsidRDefault="00EF4CB6" w:rsidP="00EF4CB6"/>
    <w:p w14:paraId="4814D5DE" w14:textId="77777777" w:rsidR="00EF4CB6" w:rsidRPr="00EF4CB6" w:rsidRDefault="00EF4CB6" w:rsidP="00EF4CB6"/>
    <w:p w14:paraId="625D74B2" w14:textId="77777777" w:rsidR="00EF4CB6" w:rsidRPr="00EF4CB6" w:rsidRDefault="00EF4CB6" w:rsidP="00EF4CB6"/>
    <w:p w14:paraId="3652C2B5" w14:textId="77777777" w:rsidR="00EF4CB6" w:rsidRDefault="00EF4CB6" w:rsidP="00EF4CB6">
      <w:pPr>
        <w:tabs>
          <w:tab w:val="left" w:pos="1577"/>
        </w:tabs>
      </w:pPr>
      <w:r>
        <w:tab/>
      </w:r>
    </w:p>
    <w:p w14:paraId="20045EC4" w14:textId="77777777" w:rsidR="00EF4CB6" w:rsidRDefault="00EF4CB6" w:rsidP="00EF4CB6">
      <w:pPr>
        <w:tabs>
          <w:tab w:val="left" w:pos="1577"/>
        </w:tabs>
      </w:pPr>
    </w:p>
    <w:p w14:paraId="62B443D7" w14:textId="77777777" w:rsidR="00EF4CB6" w:rsidRDefault="00EF4CB6" w:rsidP="00EF4CB6">
      <w:pPr>
        <w:tabs>
          <w:tab w:val="left" w:pos="1577"/>
        </w:tabs>
      </w:pPr>
    </w:p>
    <w:p w14:paraId="389B899D" w14:textId="77777777" w:rsidR="00EF4CB6" w:rsidRPr="00EF4CB6" w:rsidRDefault="00EF4CB6" w:rsidP="00EF4CB6">
      <w:pPr>
        <w:spacing w:line="276" w:lineRule="auto"/>
        <w:rPr>
          <w:rFonts w:ascii="Times New Roman" w:hAnsi="Times New Roman" w:cs="Times New Roman"/>
          <w:lang w:eastAsia="fr-FR"/>
        </w:rPr>
      </w:pPr>
      <w:r w:rsidRPr="00EF4CB6">
        <w:rPr>
          <w:rFonts w:ascii="Arial Narrow" w:eastAsia="Arial Narrow" w:hAnsi="Arial Narrow" w:cs="Arial Narrow"/>
          <w:b/>
          <w:bCs/>
          <w:color w:val="000000"/>
          <w:kern w:val="24"/>
          <w:sz w:val="28"/>
          <w:szCs w:val="28"/>
          <w:lang w:eastAsia="fr-FR"/>
        </w:rPr>
        <w:t>La préparation du riz</w:t>
      </w:r>
    </w:p>
    <w:p w14:paraId="41FB2533" w14:textId="77777777" w:rsidR="00EF4CB6" w:rsidRPr="00EF4CB6" w:rsidRDefault="00EF4CB6" w:rsidP="00EF4CB6">
      <w:pPr>
        <w:spacing w:line="276" w:lineRule="auto"/>
        <w:jc w:val="both"/>
        <w:rPr>
          <w:rFonts w:ascii="Times New Roman" w:hAnsi="Times New Roman" w:cs="Times New Roman"/>
          <w:lang w:eastAsia="fr-FR"/>
        </w:rPr>
      </w:pPr>
      <w:r w:rsidRPr="00EF4CB6">
        <w:rPr>
          <w:rFonts w:ascii="Arial Narrow" w:eastAsia="Arial Narrow" w:hAnsi="Arial Narrow" w:cs="Arial Narrow"/>
          <w:color w:val="000000"/>
          <w:kern w:val="24"/>
          <w:sz w:val="28"/>
          <w:szCs w:val="28"/>
          <w:lang w:eastAsia="fr-FR"/>
        </w:rPr>
        <w:t xml:space="preserve"> « </w:t>
      </w:r>
      <w:r w:rsidRPr="00EF4CB6">
        <w:rPr>
          <w:rFonts w:ascii="Arial Narrow" w:eastAsia="Arial Narrow" w:hAnsi="Arial Narrow" w:cs="Arial Narrow"/>
          <w:i/>
          <w:iCs/>
          <w:color w:val="000000"/>
          <w:kern w:val="24"/>
          <w:sz w:val="28"/>
          <w:szCs w:val="28"/>
          <w:lang w:eastAsia="fr-FR"/>
        </w:rPr>
        <w:t xml:space="preserve">Un </w:t>
      </w:r>
      <w:proofErr w:type="spellStart"/>
      <w:r w:rsidRPr="00EF4CB6">
        <w:rPr>
          <w:rFonts w:ascii="Arial Narrow" w:eastAsia="Arial Narrow" w:hAnsi="Arial Narrow" w:cs="Arial Narrow"/>
          <w:i/>
          <w:iCs/>
          <w:color w:val="000000"/>
          <w:kern w:val="24"/>
          <w:sz w:val="28"/>
          <w:szCs w:val="28"/>
          <w:lang w:eastAsia="fr-FR"/>
        </w:rPr>
        <w:t>junmai</w:t>
      </w:r>
      <w:proofErr w:type="spellEnd"/>
      <w:r w:rsidRPr="00EF4CB6">
        <w:rPr>
          <w:rFonts w:ascii="Arial Narrow" w:eastAsia="Arial Narrow" w:hAnsi="Arial Narrow" w:cs="Arial Narrow"/>
          <w:i/>
          <w:iCs/>
          <w:color w:val="000000"/>
          <w:kern w:val="24"/>
          <w:sz w:val="28"/>
          <w:szCs w:val="28"/>
          <w:lang w:eastAsia="fr-FR"/>
        </w:rPr>
        <w:t xml:space="preserve"> </w:t>
      </w:r>
      <w:proofErr w:type="spellStart"/>
      <w:r w:rsidRPr="00EF4CB6">
        <w:rPr>
          <w:rFonts w:ascii="Arial Narrow" w:eastAsia="Arial Narrow" w:hAnsi="Arial Narrow" w:cs="Arial Narrow"/>
          <w:i/>
          <w:iCs/>
          <w:color w:val="000000"/>
          <w:kern w:val="24"/>
          <w:sz w:val="28"/>
          <w:szCs w:val="28"/>
          <w:lang w:eastAsia="fr-FR"/>
        </w:rPr>
        <w:t>daiginjô</w:t>
      </w:r>
      <w:proofErr w:type="spellEnd"/>
      <w:r w:rsidRPr="00EF4CB6">
        <w:rPr>
          <w:rFonts w:ascii="Arial Narrow" w:eastAsia="Arial Narrow" w:hAnsi="Arial Narrow" w:cs="Arial Narrow"/>
          <w:i/>
          <w:iCs/>
          <w:color w:val="000000"/>
          <w:kern w:val="24"/>
          <w:sz w:val="28"/>
          <w:szCs w:val="28"/>
          <w:lang w:eastAsia="fr-FR"/>
        </w:rPr>
        <w:t xml:space="preserve"> est un saké de haute qualité produit à partir de grains de riz polis au-delà de 50 % de leur taille originelle pour ne conserver que le cœur du grain</w:t>
      </w:r>
      <w:r w:rsidRPr="00EF4CB6">
        <w:rPr>
          <w:rFonts w:ascii="Arial Narrow" w:eastAsia="Arial Narrow" w:hAnsi="Arial Narrow" w:cs="Arial Narrow"/>
          <w:color w:val="000000"/>
          <w:kern w:val="24"/>
          <w:sz w:val="28"/>
          <w:szCs w:val="28"/>
          <w:lang w:eastAsia="fr-FR"/>
        </w:rPr>
        <w:t> ».</w:t>
      </w:r>
    </w:p>
    <w:p w14:paraId="5ACEF536" w14:textId="77777777" w:rsidR="00EF4CB6" w:rsidRPr="00EF4CB6" w:rsidRDefault="00EF4CB6" w:rsidP="00EF4CB6">
      <w:pPr>
        <w:spacing w:line="276" w:lineRule="auto"/>
        <w:jc w:val="both"/>
        <w:rPr>
          <w:rFonts w:ascii="Times New Roman" w:hAnsi="Times New Roman" w:cs="Times New Roman"/>
          <w:lang w:eastAsia="fr-FR"/>
        </w:rPr>
      </w:pPr>
      <w:r w:rsidRPr="00EF4CB6">
        <w:rPr>
          <w:rFonts w:ascii="Arial Narrow" w:eastAsia="Arial Narrow" w:hAnsi="Arial Narrow" w:cs="Arial Narrow"/>
          <w:color w:val="000000"/>
          <w:kern w:val="24"/>
          <w:sz w:val="28"/>
          <w:szCs w:val="28"/>
          <w:lang w:eastAsia="fr-FR"/>
        </w:rPr>
        <w:t> </w:t>
      </w:r>
    </w:p>
    <w:p w14:paraId="50A1F0BB" w14:textId="77777777" w:rsidR="00EF4CB6" w:rsidRPr="00EF4CB6" w:rsidRDefault="00EF4CB6" w:rsidP="00EF4CB6">
      <w:pPr>
        <w:spacing w:after="336"/>
        <w:jc w:val="both"/>
        <w:rPr>
          <w:rFonts w:ascii="Times New Roman" w:hAnsi="Times New Roman" w:cs="Times New Roman"/>
          <w:lang w:eastAsia="fr-FR"/>
        </w:rPr>
      </w:pPr>
      <w:r w:rsidRPr="00EF4CB6">
        <w:rPr>
          <w:rFonts w:ascii="Arial Narrow" w:eastAsia="Arial Narrow" w:hAnsi="Arial Narrow" w:cs="Arial Narrow"/>
          <w:color w:val="000000"/>
          <w:kern w:val="24"/>
          <w:sz w:val="28"/>
          <w:szCs w:val="28"/>
          <w:lang w:eastAsia="fr-FR"/>
        </w:rPr>
        <w:t>Pour découvrir le trésor caché au cœur du grain de riz, il faut d'abord éliminer son enveloppe. La qualité et la finesse du saké dépendent du degré de polissage (</w:t>
      </w:r>
      <w:proofErr w:type="spellStart"/>
      <w:r w:rsidRPr="00EF4CB6">
        <w:rPr>
          <w:rFonts w:ascii="Arial Narrow" w:eastAsia="Arial Narrow" w:hAnsi="Arial Narrow" w:cs="Arial Narrow"/>
          <w:i/>
          <w:iCs/>
          <w:color w:val="000000"/>
          <w:kern w:val="24"/>
          <w:sz w:val="28"/>
          <w:szCs w:val="28"/>
          <w:lang w:eastAsia="fr-FR"/>
        </w:rPr>
        <w:t>seimaï</w:t>
      </w:r>
      <w:proofErr w:type="spellEnd"/>
      <w:r w:rsidRPr="00EF4CB6">
        <w:rPr>
          <w:rFonts w:ascii="Arial Narrow" w:eastAsia="Arial Narrow" w:hAnsi="Arial Narrow" w:cs="Arial Narrow"/>
          <w:i/>
          <w:iCs/>
          <w:color w:val="000000"/>
          <w:kern w:val="24"/>
          <w:sz w:val="28"/>
          <w:szCs w:val="28"/>
          <w:lang w:eastAsia="fr-FR"/>
        </w:rPr>
        <w:t xml:space="preserve"> </w:t>
      </w:r>
      <w:r w:rsidRPr="00EF4CB6">
        <w:rPr>
          <w:rFonts w:ascii="Arial Narrow" w:eastAsia="Arial Narrow" w:hAnsi="Arial Narrow" w:cs="Arial Narrow"/>
          <w:color w:val="000000"/>
          <w:kern w:val="24"/>
          <w:sz w:val="28"/>
          <w:szCs w:val="28"/>
          <w:lang w:eastAsia="fr-FR"/>
        </w:rPr>
        <w:t xml:space="preserve">en japonais) des grains. Plus les grains sont polis, plus le saké sera fin et complexe car l’opération permet de mettre à jour le </w:t>
      </w:r>
      <w:proofErr w:type="spellStart"/>
      <w:r w:rsidRPr="00EF4CB6">
        <w:rPr>
          <w:rFonts w:ascii="Arial Narrow" w:eastAsia="Arial Narrow" w:hAnsi="Arial Narrow" w:cs="Arial Narrow"/>
          <w:i/>
          <w:iCs/>
          <w:color w:val="000000"/>
          <w:kern w:val="24"/>
          <w:sz w:val="28"/>
          <w:szCs w:val="28"/>
          <w:lang w:eastAsia="fr-FR"/>
        </w:rPr>
        <w:t>shinpaku</w:t>
      </w:r>
      <w:proofErr w:type="spellEnd"/>
      <w:r w:rsidRPr="00EF4CB6">
        <w:rPr>
          <w:rFonts w:ascii="Arial Narrow" w:eastAsia="Arial Narrow" w:hAnsi="Arial Narrow" w:cs="Arial Narrow"/>
          <w:color w:val="000000"/>
          <w:kern w:val="24"/>
          <w:sz w:val="28"/>
          <w:szCs w:val="28"/>
          <w:lang w:eastAsia="fr-FR"/>
        </w:rPr>
        <w:t xml:space="preserve">, « cœur blanc » en japonais, pur concentré d’amidon. Cette opération a un impact conséquent sur le goût du saké car en se débarrassant des couches externes, on élimine les composés susceptibles d’amener des saveurs supplémentaires et l’on tendra naturellement vers un saké fin et élégant. </w:t>
      </w:r>
    </w:p>
    <w:p w14:paraId="6F9D2726" w14:textId="77777777" w:rsidR="00EF4CB6" w:rsidRPr="00EF4CB6" w:rsidRDefault="00EF4CB6" w:rsidP="00EF4CB6">
      <w:pPr>
        <w:jc w:val="both"/>
        <w:rPr>
          <w:rFonts w:ascii="Times New Roman" w:hAnsi="Times New Roman" w:cs="Times New Roman"/>
          <w:lang w:eastAsia="fr-FR"/>
        </w:rPr>
      </w:pPr>
      <w:r w:rsidRPr="00EF4CB6">
        <w:rPr>
          <w:rFonts w:ascii="Arial Narrow" w:eastAsia="Arial Narrow" w:hAnsi="Arial Narrow" w:cs="Arial Narrow"/>
          <w:color w:val="000000"/>
          <w:kern w:val="24"/>
          <w:sz w:val="28"/>
          <w:szCs w:val="28"/>
          <w:lang w:eastAsia="fr-FR"/>
        </w:rPr>
        <w:t xml:space="preserve">Cette opération de réduction est très délicate car il faut éviter que le grain ne se brise.  Elle consiste à faire circuler le riz dans de larges meules verticales. Les grains vont s’user contre la pierre et les couches externes seront désagrégées en fine poudre. Le diamètre du grain se réduit progressivement. Le contrôle du polissage doit être parfait. Il ne doit pas être trop rapide pour ne pas échauffer le grain sous l’effet des frottements ; celui-ci cuirait ou se briserait, ce qui affecterait le goût du saké. Pendant cette étape, la température et le taux d’humidité sont rigoureusement contrôlés.  </w:t>
      </w:r>
    </w:p>
    <w:p w14:paraId="7AF3C840" w14:textId="76110F1C" w:rsidR="00EF4CB6" w:rsidRPr="00EF4CB6" w:rsidRDefault="00527E0F" w:rsidP="00EF4CB6">
      <w:pPr>
        <w:jc w:val="both"/>
        <w:rPr>
          <w:rFonts w:ascii="Times New Roman" w:hAnsi="Times New Roman" w:cs="Times New Roman"/>
          <w:lang w:eastAsia="fr-FR"/>
        </w:rPr>
      </w:pPr>
      <w:r>
        <w:rPr>
          <w:rFonts w:ascii="Arial Narrow" w:eastAsia="Arial Narrow" w:hAnsi="Arial Narrow" w:cs="Arial Narrow"/>
          <w:color w:val="000000"/>
          <w:kern w:val="24"/>
          <w:sz w:val="28"/>
          <w:szCs w:val="28"/>
          <w:lang w:eastAsia="fr-FR"/>
        </w:rPr>
        <w:t>A la maison Asahi</w:t>
      </w:r>
      <w:r w:rsidR="004773D4">
        <w:rPr>
          <w:rFonts w:ascii="Arial Narrow" w:eastAsia="Arial Narrow" w:hAnsi="Arial Narrow" w:cs="Arial Narrow"/>
          <w:color w:val="000000"/>
          <w:kern w:val="24"/>
          <w:sz w:val="28"/>
          <w:szCs w:val="28"/>
          <w:lang w:eastAsia="fr-FR"/>
        </w:rPr>
        <w:t xml:space="preserve"> </w:t>
      </w:r>
      <w:proofErr w:type="spellStart"/>
      <w:r w:rsidR="004773D4">
        <w:rPr>
          <w:rFonts w:ascii="Arial Narrow" w:eastAsia="Arial Narrow" w:hAnsi="Arial Narrow" w:cs="Arial Narrow"/>
          <w:color w:val="000000"/>
          <w:kern w:val="24"/>
          <w:sz w:val="28"/>
          <w:szCs w:val="28"/>
          <w:lang w:eastAsia="fr-FR"/>
        </w:rPr>
        <w:t>S</w:t>
      </w:r>
      <w:r w:rsidR="00EF4CB6" w:rsidRPr="00EF4CB6">
        <w:rPr>
          <w:rFonts w:ascii="Arial Narrow" w:eastAsia="Arial Narrow" w:hAnsi="Arial Narrow" w:cs="Arial Narrow"/>
          <w:color w:val="000000"/>
          <w:kern w:val="24"/>
          <w:sz w:val="28"/>
          <w:szCs w:val="28"/>
          <w:lang w:eastAsia="fr-FR"/>
        </w:rPr>
        <w:t>huzo</w:t>
      </w:r>
      <w:proofErr w:type="spellEnd"/>
      <w:r w:rsidR="00EF4CB6" w:rsidRPr="00EF4CB6">
        <w:rPr>
          <w:rFonts w:ascii="Arial Narrow" w:eastAsia="Arial Narrow" w:hAnsi="Arial Narrow" w:cs="Arial Narrow"/>
          <w:color w:val="000000"/>
          <w:kern w:val="24"/>
          <w:sz w:val="28"/>
          <w:szCs w:val="28"/>
          <w:lang w:eastAsia="fr-FR"/>
        </w:rPr>
        <w:t xml:space="preserve">, ce polissage minutieux s’effectue sous la direction de </w:t>
      </w:r>
      <w:proofErr w:type="spellStart"/>
      <w:r w:rsidR="00EF4CB6" w:rsidRPr="00EF4CB6">
        <w:rPr>
          <w:rFonts w:ascii="Arial Narrow" w:eastAsia="Arial Narrow" w:hAnsi="Arial Narrow" w:cs="Arial Narrow"/>
          <w:color w:val="000000"/>
          <w:kern w:val="24"/>
          <w:sz w:val="28"/>
          <w:szCs w:val="28"/>
          <w:lang w:eastAsia="fr-FR"/>
        </w:rPr>
        <w:t>Takayoshi</w:t>
      </w:r>
      <w:proofErr w:type="spellEnd"/>
      <w:r w:rsidR="00EF4CB6" w:rsidRPr="00EF4CB6">
        <w:rPr>
          <w:rFonts w:ascii="Arial Narrow" w:eastAsia="Arial Narrow" w:hAnsi="Arial Narrow" w:cs="Arial Narrow"/>
          <w:color w:val="000000"/>
          <w:kern w:val="24"/>
          <w:sz w:val="28"/>
          <w:szCs w:val="28"/>
          <w:lang w:eastAsia="fr-FR"/>
        </w:rPr>
        <w:t xml:space="preserve"> </w:t>
      </w:r>
      <w:proofErr w:type="spellStart"/>
      <w:r w:rsidR="00EF4CB6" w:rsidRPr="00EF4CB6">
        <w:rPr>
          <w:rFonts w:ascii="Arial Narrow" w:eastAsia="Arial Narrow" w:hAnsi="Arial Narrow" w:cs="Arial Narrow"/>
          <w:color w:val="000000"/>
          <w:kern w:val="24"/>
          <w:sz w:val="28"/>
          <w:szCs w:val="28"/>
          <w:lang w:eastAsia="fr-FR"/>
        </w:rPr>
        <w:t>Enomoto</w:t>
      </w:r>
      <w:proofErr w:type="spellEnd"/>
      <w:r w:rsidR="00EF4CB6" w:rsidRPr="00EF4CB6">
        <w:rPr>
          <w:rFonts w:ascii="Arial Narrow" w:eastAsia="Arial Narrow" w:hAnsi="Arial Narrow" w:cs="Arial Narrow"/>
          <w:color w:val="000000"/>
          <w:kern w:val="24"/>
          <w:sz w:val="28"/>
          <w:szCs w:val="28"/>
          <w:lang w:eastAsia="fr-FR"/>
        </w:rPr>
        <w:t xml:space="preserve">, qui introduit le riz dans une machine préprogrammée. Le déroulement du polissage est constamment contrôlé à la machine, qui l’analyse, mais surtout à l’œil. C’est </w:t>
      </w:r>
      <w:proofErr w:type="spellStart"/>
      <w:r w:rsidR="00EF4CB6" w:rsidRPr="00EF4CB6">
        <w:rPr>
          <w:rFonts w:ascii="Arial Narrow" w:eastAsia="Arial Narrow" w:hAnsi="Arial Narrow" w:cs="Arial Narrow"/>
          <w:color w:val="000000"/>
          <w:kern w:val="24"/>
          <w:sz w:val="28"/>
          <w:szCs w:val="28"/>
          <w:lang w:eastAsia="fr-FR"/>
        </w:rPr>
        <w:t>Takayoshi</w:t>
      </w:r>
      <w:proofErr w:type="spellEnd"/>
      <w:r w:rsidR="00EF4CB6" w:rsidRPr="00EF4CB6">
        <w:rPr>
          <w:rFonts w:ascii="Arial Narrow" w:eastAsia="Arial Narrow" w:hAnsi="Arial Narrow" w:cs="Arial Narrow"/>
          <w:color w:val="000000"/>
          <w:kern w:val="24"/>
          <w:sz w:val="28"/>
          <w:szCs w:val="28"/>
          <w:lang w:eastAsia="fr-FR"/>
        </w:rPr>
        <w:t xml:space="preserve"> </w:t>
      </w:r>
      <w:proofErr w:type="spellStart"/>
      <w:r w:rsidR="00EF4CB6" w:rsidRPr="00EF4CB6">
        <w:rPr>
          <w:rFonts w:ascii="Arial Narrow" w:eastAsia="Arial Narrow" w:hAnsi="Arial Narrow" w:cs="Arial Narrow"/>
          <w:color w:val="000000"/>
          <w:kern w:val="24"/>
          <w:sz w:val="28"/>
          <w:szCs w:val="28"/>
          <w:lang w:eastAsia="fr-FR"/>
        </w:rPr>
        <w:t>Enomoto</w:t>
      </w:r>
      <w:proofErr w:type="spellEnd"/>
      <w:r w:rsidR="00EF4CB6" w:rsidRPr="00EF4CB6">
        <w:rPr>
          <w:rFonts w:ascii="Arial Narrow" w:eastAsia="Arial Narrow" w:hAnsi="Arial Narrow" w:cs="Arial Narrow"/>
          <w:color w:val="000000"/>
          <w:kern w:val="24"/>
          <w:sz w:val="28"/>
          <w:szCs w:val="28"/>
          <w:lang w:eastAsia="fr-FR"/>
        </w:rPr>
        <w:t xml:space="preserve">, et non le cycle de la machine, qui stoppe le processus lorsqu’il juge le lissage optimal et les grains bien calibrés. </w:t>
      </w:r>
    </w:p>
    <w:p w14:paraId="09E92D15" w14:textId="77777777" w:rsidR="00051650" w:rsidRDefault="00EF4CB6" w:rsidP="00EF4CB6">
      <w:pPr>
        <w:spacing w:line="276" w:lineRule="auto"/>
        <w:rPr>
          <w:rFonts w:ascii="Arial Narrow" w:eastAsia="Arial Narrow" w:hAnsi="Arial Narrow" w:cs="Arial Narrow"/>
          <w:b/>
          <w:bCs/>
          <w:color w:val="000000"/>
          <w:kern w:val="24"/>
          <w:sz w:val="28"/>
          <w:szCs w:val="28"/>
          <w:lang w:eastAsia="fr-FR"/>
        </w:rPr>
      </w:pPr>
      <w:r w:rsidRPr="00EF4CB6">
        <w:rPr>
          <w:rFonts w:ascii="Arial Narrow" w:eastAsia="Arial Narrow" w:hAnsi="Arial Narrow" w:cs="Arial Narrow"/>
          <w:b/>
          <w:bCs/>
          <w:color w:val="000000"/>
          <w:kern w:val="24"/>
          <w:sz w:val="28"/>
          <w:szCs w:val="28"/>
          <w:lang w:eastAsia="fr-FR"/>
        </w:rPr>
        <w:t xml:space="preserve">     </w:t>
      </w:r>
    </w:p>
    <w:p w14:paraId="75562B5E" w14:textId="51733434" w:rsidR="00EF4CB6" w:rsidRPr="00EF4CB6" w:rsidRDefault="00EF4CB6" w:rsidP="00EF4CB6">
      <w:pPr>
        <w:spacing w:line="276" w:lineRule="auto"/>
        <w:rPr>
          <w:rFonts w:ascii="Times New Roman" w:hAnsi="Times New Roman" w:cs="Times New Roman"/>
          <w:lang w:eastAsia="fr-FR"/>
        </w:rPr>
      </w:pPr>
      <w:r w:rsidRPr="00EF4CB6">
        <w:rPr>
          <w:rFonts w:ascii="Arial Narrow" w:eastAsia="Arial Narrow" w:hAnsi="Arial Narrow" w:cs="Arial Narrow"/>
          <w:b/>
          <w:bCs/>
          <w:color w:val="000000"/>
          <w:kern w:val="24"/>
          <w:sz w:val="28"/>
          <w:szCs w:val="28"/>
          <w:lang w:eastAsia="fr-FR"/>
        </w:rPr>
        <w:t>Le lavage manuel</w:t>
      </w:r>
    </w:p>
    <w:p w14:paraId="05CAB98D" w14:textId="6C9BA04E" w:rsidR="00EF4CB6" w:rsidRPr="00EF4CB6" w:rsidRDefault="00EF4CB6" w:rsidP="00EF4CB6">
      <w:pPr>
        <w:spacing w:line="276" w:lineRule="auto"/>
        <w:jc w:val="both"/>
        <w:rPr>
          <w:rFonts w:ascii="Times New Roman" w:hAnsi="Times New Roman" w:cs="Times New Roman"/>
          <w:lang w:eastAsia="fr-FR"/>
        </w:rPr>
      </w:pPr>
      <w:r w:rsidRPr="00EF4CB6">
        <w:rPr>
          <w:rFonts w:ascii="Arial Narrow" w:eastAsia="Arial Narrow" w:hAnsi="Arial Narrow" w:cs="Arial Narrow"/>
          <w:color w:val="000000"/>
          <w:kern w:val="24"/>
          <w:sz w:val="28"/>
          <w:szCs w:val="28"/>
          <w:lang w:eastAsia="fr-FR"/>
        </w:rPr>
        <w:t>A l’issue du polissage, qui aura duré de 80 à 96 heures, et avant sa mise en fermentation, le riz subit un lavage manuel qui permet de maîtriser l’humidité à 0,1 % près (contre 0,3 - 0,4 % avec les machines lus plus perfectionnées). Ce qui est exceptionnel, cette étape s’effectuant habituellement à la machine. Ce procédé nécessite à la fois de la main d’œuvre et du t</w:t>
      </w:r>
      <w:r w:rsidR="00527E0F">
        <w:rPr>
          <w:rFonts w:ascii="Arial Narrow" w:eastAsia="Arial Narrow" w:hAnsi="Arial Narrow" w:cs="Arial Narrow"/>
          <w:color w:val="000000"/>
          <w:kern w:val="24"/>
          <w:sz w:val="28"/>
          <w:szCs w:val="28"/>
          <w:lang w:eastAsia="fr-FR"/>
        </w:rPr>
        <w:t xml:space="preserve">emps. Mais à la </w:t>
      </w:r>
      <w:r w:rsidR="004773D4">
        <w:rPr>
          <w:rFonts w:ascii="Arial Narrow" w:eastAsia="Arial Narrow" w:hAnsi="Arial Narrow" w:cs="Arial Narrow"/>
          <w:color w:val="000000"/>
          <w:kern w:val="24"/>
          <w:sz w:val="28"/>
          <w:szCs w:val="28"/>
          <w:lang w:eastAsia="fr-FR"/>
        </w:rPr>
        <w:t>maison</w:t>
      </w:r>
      <w:r w:rsidR="00527E0F">
        <w:rPr>
          <w:rFonts w:ascii="Arial Narrow" w:eastAsia="Arial Narrow" w:hAnsi="Arial Narrow" w:cs="Arial Narrow"/>
          <w:color w:val="000000"/>
          <w:kern w:val="24"/>
          <w:sz w:val="28"/>
          <w:szCs w:val="28"/>
          <w:lang w:eastAsia="fr-FR"/>
        </w:rPr>
        <w:t xml:space="preserve"> Asahi</w:t>
      </w:r>
      <w:r w:rsidR="004773D4">
        <w:rPr>
          <w:rFonts w:ascii="Arial Narrow" w:eastAsia="Arial Narrow" w:hAnsi="Arial Narrow" w:cs="Arial Narrow"/>
          <w:color w:val="000000"/>
          <w:kern w:val="24"/>
          <w:sz w:val="28"/>
          <w:szCs w:val="28"/>
          <w:lang w:eastAsia="fr-FR"/>
        </w:rPr>
        <w:t xml:space="preserve"> </w:t>
      </w:r>
      <w:proofErr w:type="spellStart"/>
      <w:r w:rsidR="004773D4">
        <w:rPr>
          <w:rFonts w:ascii="Arial Narrow" w:eastAsia="Arial Narrow" w:hAnsi="Arial Narrow" w:cs="Arial Narrow"/>
          <w:color w:val="000000"/>
          <w:kern w:val="24"/>
          <w:sz w:val="28"/>
          <w:szCs w:val="28"/>
          <w:lang w:eastAsia="fr-FR"/>
        </w:rPr>
        <w:t>S</w:t>
      </w:r>
      <w:r w:rsidRPr="00EF4CB6">
        <w:rPr>
          <w:rFonts w:ascii="Arial Narrow" w:eastAsia="Arial Narrow" w:hAnsi="Arial Narrow" w:cs="Arial Narrow"/>
          <w:color w:val="000000"/>
          <w:kern w:val="24"/>
          <w:sz w:val="28"/>
          <w:szCs w:val="28"/>
          <w:lang w:eastAsia="fr-FR"/>
        </w:rPr>
        <w:t>huzo</w:t>
      </w:r>
      <w:proofErr w:type="spellEnd"/>
      <w:r w:rsidRPr="00EF4CB6">
        <w:rPr>
          <w:rFonts w:ascii="Arial Narrow" w:eastAsia="Arial Narrow" w:hAnsi="Arial Narrow" w:cs="Arial Narrow"/>
          <w:color w:val="000000"/>
          <w:kern w:val="24"/>
          <w:sz w:val="28"/>
          <w:szCs w:val="28"/>
          <w:lang w:eastAsia="fr-FR"/>
        </w:rPr>
        <w:t xml:space="preserve">, on estime que même avec une machine dernier cri, il serait impossible de contrôler aussi précisément le taux d’absorption d’eau du riz. </w:t>
      </w:r>
    </w:p>
    <w:p w14:paraId="4D3D0833" w14:textId="77777777" w:rsidR="00EF4CB6" w:rsidRDefault="00EF4CB6" w:rsidP="00EF4CB6">
      <w:pPr>
        <w:spacing w:line="276" w:lineRule="auto"/>
        <w:jc w:val="both"/>
        <w:rPr>
          <w:rFonts w:ascii="Arial Narrow" w:eastAsia="Arial Narrow" w:hAnsi="Arial Narrow" w:cs="Arial Narrow"/>
          <w:color w:val="000000"/>
          <w:kern w:val="24"/>
          <w:sz w:val="28"/>
          <w:szCs w:val="28"/>
          <w:lang w:eastAsia="fr-FR"/>
        </w:rPr>
      </w:pPr>
      <w:r w:rsidRPr="00EF4CB6">
        <w:rPr>
          <w:rFonts w:ascii="Arial Narrow" w:eastAsia="Arial Narrow" w:hAnsi="Arial Narrow" w:cs="Arial Narrow"/>
          <w:color w:val="000000"/>
          <w:kern w:val="24"/>
          <w:sz w:val="28"/>
          <w:szCs w:val="28"/>
          <w:lang w:eastAsia="fr-FR"/>
        </w:rPr>
        <w:t>« </w:t>
      </w:r>
      <w:r w:rsidRPr="00EF4CB6">
        <w:rPr>
          <w:rFonts w:ascii="Arial Narrow" w:eastAsia="Arial Narrow" w:hAnsi="Arial Narrow" w:cs="Arial Narrow"/>
          <w:i/>
          <w:iCs/>
          <w:color w:val="000000"/>
          <w:kern w:val="24"/>
          <w:sz w:val="28"/>
          <w:szCs w:val="28"/>
          <w:lang w:eastAsia="fr-FR"/>
        </w:rPr>
        <w:t xml:space="preserve">Nous </w:t>
      </w:r>
      <w:proofErr w:type="spellStart"/>
      <w:r w:rsidRPr="00EF4CB6">
        <w:rPr>
          <w:rFonts w:ascii="Arial Narrow" w:eastAsia="Arial Narrow" w:hAnsi="Arial Narrow" w:cs="Arial Narrow"/>
          <w:i/>
          <w:iCs/>
          <w:color w:val="000000"/>
          <w:kern w:val="24"/>
          <w:sz w:val="28"/>
          <w:szCs w:val="28"/>
          <w:lang w:eastAsia="fr-FR"/>
        </w:rPr>
        <w:t>lavons</w:t>
      </w:r>
      <w:proofErr w:type="spellEnd"/>
      <w:r w:rsidRPr="00EF4CB6">
        <w:rPr>
          <w:rFonts w:ascii="Arial Narrow" w:eastAsia="Arial Narrow" w:hAnsi="Arial Narrow" w:cs="Arial Narrow"/>
          <w:i/>
          <w:iCs/>
          <w:color w:val="000000"/>
          <w:kern w:val="24"/>
          <w:sz w:val="28"/>
          <w:szCs w:val="28"/>
          <w:lang w:eastAsia="fr-FR"/>
        </w:rPr>
        <w:t xml:space="preserve"> 5 tonnes de riz par jour. A la machine, cela représenterait le travail d’un ouvrier pendant une heure.   A la main, ce sont six à sept personnes pendant une journée</w:t>
      </w:r>
      <w:r w:rsidRPr="00EF4CB6">
        <w:rPr>
          <w:rFonts w:ascii="Arial Narrow" w:eastAsia="Arial Narrow" w:hAnsi="Arial Narrow" w:cs="Arial Narrow"/>
          <w:color w:val="000000"/>
          <w:kern w:val="24"/>
          <w:sz w:val="28"/>
          <w:szCs w:val="28"/>
          <w:lang w:eastAsia="fr-FR"/>
        </w:rPr>
        <w:t> »</w:t>
      </w:r>
    </w:p>
    <w:p w14:paraId="2885000B" w14:textId="3A9301A6" w:rsidR="00CD310F" w:rsidRDefault="00EF4CB6" w:rsidP="00051650">
      <w:pPr>
        <w:jc w:val="both"/>
        <w:rPr>
          <w:rFonts w:ascii="Times New Roman" w:hAnsi="Times New Roman" w:cs="Times New Roman"/>
          <w:lang w:eastAsia="fr-FR"/>
        </w:rPr>
      </w:pPr>
      <w:r w:rsidRPr="00EF4CB6">
        <w:rPr>
          <w:rFonts w:ascii="Arial Narrow" w:eastAsia="Arial Narrow" w:hAnsi="Arial Narrow" w:cs="Arial Narrow"/>
          <w:color w:val="000000"/>
          <w:kern w:val="24"/>
          <w:sz w:val="28"/>
          <w:szCs w:val="28"/>
          <w:lang w:eastAsia="fr-FR"/>
        </w:rPr>
        <w:t xml:space="preserve">Cette étape a pour but, en l’amollissant, de faciliter la transformation de l’amidon inerte. En contrôlant avec minutie le taux d’humidité du riz, elle optimise la prochaine étape : la saccharification de l'amidon du riz par le </w:t>
      </w:r>
      <w:proofErr w:type="spellStart"/>
      <w:r w:rsidRPr="00EF4CB6">
        <w:rPr>
          <w:rFonts w:ascii="Arial Narrow" w:eastAsia="Arial Narrow" w:hAnsi="Arial Narrow" w:cs="Arial Narrow"/>
          <w:i/>
          <w:iCs/>
          <w:color w:val="000000"/>
          <w:kern w:val="24"/>
          <w:sz w:val="28"/>
          <w:szCs w:val="28"/>
          <w:lang w:eastAsia="fr-FR"/>
        </w:rPr>
        <w:t>kôji-kin</w:t>
      </w:r>
      <w:proofErr w:type="spellEnd"/>
      <w:r w:rsidRPr="00EF4CB6">
        <w:rPr>
          <w:rFonts w:ascii="Arial Narrow" w:eastAsia="Arial Narrow" w:hAnsi="Arial Narrow" w:cs="Arial Narrow"/>
          <w:color w:val="000000"/>
          <w:kern w:val="24"/>
          <w:sz w:val="28"/>
          <w:szCs w:val="28"/>
          <w:lang w:eastAsia="fr-FR"/>
        </w:rPr>
        <w:t>*, un champignon source d’enzymes. </w:t>
      </w:r>
    </w:p>
    <w:p w14:paraId="12EA22D8" w14:textId="7D7F99E4" w:rsidR="00051650" w:rsidRDefault="00051650" w:rsidP="00051650">
      <w:pPr>
        <w:jc w:val="both"/>
        <w:rPr>
          <w:rFonts w:ascii="Times New Roman" w:hAnsi="Times New Roman" w:cs="Times New Roman"/>
          <w:lang w:eastAsia="fr-FR"/>
        </w:rPr>
      </w:pPr>
    </w:p>
    <w:p w14:paraId="233FBF05" w14:textId="34B30310" w:rsidR="000618DA" w:rsidRDefault="000618DA" w:rsidP="00051650">
      <w:pPr>
        <w:jc w:val="both"/>
        <w:rPr>
          <w:rFonts w:ascii="Times New Roman" w:hAnsi="Times New Roman" w:cs="Times New Roman"/>
          <w:lang w:eastAsia="fr-FR"/>
        </w:rPr>
      </w:pPr>
    </w:p>
    <w:p w14:paraId="52895AC6" w14:textId="77777777" w:rsidR="000618DA" w:rsidRDefault="000618DA" w:rsidP="00051650">
      <w:pPr>
        <w:jc w:val="both"/>
        <w:rPr>
          <w:rFonts w:ascii="Times New Roman" w:hAnsi="Times New Roman" w:cs="Times New Roman"/>
          <w:lang w:eastAsia="fr-FR"/>
        </w:rPr>
      </w:pPr>
    </w:p>
    <w:p w14:paraId="30EB1591" w14:textId="77777777" w:rsidR="000618DA" w:rsidRPr="00051650" w:rsidRDefault="000618DA" w:rsidP="00051650">
      <w:pPr>
        <w:jc w:val="both"/>
        <w:rPr>
          <w:rFonts w:ascii="Times New Roman" w:hAnsi="Times New Roman" w:cs="Times New Roman"/>
          <w:lang w:eastAsia="fr-FR"/>
        </w:rPr>
      </w:pPr>
    </w:p>
    <w:p w14:paraId="115F6B75" w14:textId="77777777" w:rsidR="00CD310F" w:rsidRPr="00CD310F" w:rsidRDefault="00CD310F" w:rsidP="00CD310F">
      <w:pPr>
        <w:spacing w:line="276" w:lineRule="auto"/>
        <w:rPr>
          <w:rFonts w:ascii="Times New Roman" w:hAnsi="Times New Roman" w:cs="Times New Roman"/>
          <w:lang w:eastAsia="fr-FR"/>
        </w:rPr>
      </w:pPr>
      <w:r w:rsidRPr="00CD310F">
        <w:rPr>
          <w:rFonts w:ascii="Arial Narrow" w:eastAsia="Arial Narrow" w:hAnsi="Arial Narrow" w:cs="Arial Narrow"/>
          <w:b/>
          <w:bCs/>
          <w:color w:val="000000"/>
          <w:kern w:val="24"/>
          <w:sz w:val="28"/>
          <w:szCs w:val="28"/>
          <w:lang w:eastAsia="fr-FR"/>
        </w:rPr>
        <w:t>L’élaboration ou « </w:t>
      </w:r>
      <w:proofErr w:type="spellStart"/>
      <w:r w:rsidRPr="00CD310F">
        <w:rPr>
          <w:rFonts w:ascii="Arial Narrow" w:eastAsia="Arial Narrow" w:hAnsi="Arial Narrow" w:cs="Arial Narrow"/>
          <w:b/>
          <w:bCs/>
          <w:color w:val="000000"/>
          <w:kern w:val="24"/>
          <w:sz w:val="28"/>
          <w:szCs w:val="28"/>
          <w:lang w:eastAsia="fr-FR"/>
        </w:rPr>
        <w:t>sakéification</w:t>
      </w:r>
      <w:proofErr w:type="spellEnd"/>
      <w:r w:rsidRPr="00CD310F">
        <w:rPr>
          <w:rFonts w:ascii="Arial Narrow" w:eastAsia="Arial Narrow" w:hAnsi="Arial Narrow" w:cs="Arial Narrow"/>
          <w:b/>
          <w:bCs/>
          <w:color w:val="000000"/>
          <w:kern w:val="24"/>
          <w:sz w:val="28"/>
          <w:szCs w:val="28"/>
          <w:lang w:eastAsia="fr-FR"/>
        </w:rPr>
        <w:t> »</w:t>
      </w:r>
      <w:r w:rsidRPr="00CD310F">
        <w:rPr>
          <w:rFonts w:ascii="Arial Narrow" w:eastAsia="Arial Narrow" w:hAnsi="Arial Narrow" w:cs="Arial Narrow"/>
          <w:color w:val="000000"/>
          <w:kern w:val="24"/>
          <w:sz w:val="28"/>
          <w:szCs w:val="28"/>
          <w:lang w:eastAsia="fr-FR"/>
        </w:rPr>
        <w:t> </w:t>
      </w:r>
    </w:p>
    <w:p w14:paraId="14AA2998" w14:textId="77777777" w:rsidR="00CD310F" w:rsidRPr="00CD310F" w:rsidRDefault="00CD310F" w:rsidP="00CD310F">
      <w:pPr>
        <w:spacing w:line="276" w:lineRule="auto"/>
        <w:rPr>
          <w:rFonts w:ascii="Times New Roman" w:hAnsi="Times New Roman" w:cs="Times New Roman"/>
          <w:lang w:eastAsia="fr-FR"/>
        </w:rPr>
      </w:pPr>
      <w:r w:rsidRPr="00CD310F">
        <w:rPr>
          <w:rFonts w:ascii="Arial Narrow" w:eastAsia="Arial Narrow" w:hAnsi="Arial Narrow" w:cs="Arial Narrow"/>
          <w:b/>
          <w:bCs/>
          <w:color w:val="C00000"/>
          <w:kern w:val="24"/>
          <w:sz w:val="28"/>
          <w:szCs w:val="28"/>
          <w:lang w:eastAsia="fr-FR"/>
        </w:rPr>
        <w:t xml:space="preserve">Naissance du </w:t>
      </w:r>
      <w:proofErr w:type="spellStart"/>
      <w:r w:rsidRPr="00CD310F">
        <w:rPr>
          <w:rFonts w:ascii="Arial Narrow" w:eastAsia="Arial Narrow" w:hAnsi="Arial Narrow" w:cs="Arial Narrow"/>
          <w:b/>
          <w:bCs/>
          <w:color w:val="C00000"/>
          <w:kern w:val="24"/>
          <w:sz w:val="28"/>
          <w:szCs w:val="28"/>
          <w:lang w:eastAsia="fr-FR"/>
        </w:rPr>
        <w:t>Kôji</w:t>
      </w:r>
      <w:proofErr w:type="spellEnd"/>
      <w:r w:rsidRPr="00CD310F">
        <w:rPr>
          <w:rFonts w:ascii="Arial Narrow" w:eastAsia="Arial Narrow" w:hAnsi="Arial Narrow" w:cs="Arial Narrow"/>
          <w:b/>
          <w:bCs/>
          <w:color w:val="C00000"/>
          <w:kern w:val="24"/>
          <w:sz w:val="28"/>
          <w:szCs w:val="28"/>
          <w:lang w:eastAsia="fr-FR"/>
        </w:rPr>
        <w:t>*</w:t>
      </w:r>
    </w:p>
    <w:p w14:paraId="5F0A67A3" w14:textId="77777777" w:rsidR="00CD310F" w:rsidRPr="00CD310F" w:rsidRDefault="00CD310F" w:rsidP="00CD310F">
      <w:pPr>
        <w:spacing w:line="276" w:lineRule="auto"/>
        <w:jc w:val="both"/>
        <w:rPr>
          <w:rFonts w:ascii="Times New Roman" w:hAnsi="Times New Roman" w:cs="Times New Roman"/>
          <w:lang w:eastAsia="fr-FR"/>
        </w:rPr>
      </w:pPr>
      <w:r w:rsidRPr="00CD310F">
        <w:rPr>
          <w:rFonts w:ascii="Arial Narrow" w:eastAsia="Arial Narrow" w:hAnsi="Arial Narrow" w:cs="Arial Narrow"/>
          <w:color w:val="000000"/>
          <w:kern w:val="24"/>
          <w:sz w:val="28"/>
          <w:szCs w:val="28"/>
          <w:lang w:eastAsia="fr-FR"/>
        </w:rPr>
        <w:t>Le riz ne contient pas de glucose, mais de l’amidon. Pour le décomposer en glucose et le rendre apte à la fermentation opérée par la levure, il doit être ensemencé. L’étape est cruciale.</w:t>
      </w:r>
    </w:p>
    <w:p w14:paraId="2D36B3A1" w14:textId="77777777" w:rsidR="00CD310F" w:rsidRPr="00CD310F" w:rsidRDefault="00CD310F" w:rsidP="00CD310F">
      <w:pPr>
        <w:spacing w:line="276" w:lineRule="auto"/>
        <w:jc w:val="both"/>
        <w:rPr>
          <w:rFonts w:ascii="Times New Roman" w:hAnsi="Times New Roman" w:cs="Times New Roman"/>
          <w:lang w:eastAsia="fr-FR"/>
        </w:rPr>
      </w:pPr>
      <w:r w:rsidRPr="00CD310F">
        <w:rPr>
          <w:rFonts w:ascii="Arial Narrow" w:eastAsia="Arial Narrow" w:hAnsi="Arial Narrow" w:cs="Arial Narrow"/>
          <w:color w:val="000000"/>
          <w:kern w:val="24"/>
          <w:sz w:val="28"/>
          <w:szCs w:val="28"/>
          <w:lang w:eastAsia="fr-FR"/>
        </w:rPr>
        <w:t> </w:t>
      </w:r>
    </w:p>
    <w:p w14:paraId="2695F20B" w14:textId="77777777" w:rsidR="00CD310F" w:rsidRPr="00CD310F" w:rsidRDefault="00CD310F" w:rsidP="00CD310F">
      <w:pPr>
        <w:spacing w:line="276" w:lineRule="auto"/>
        <w:jc w:val="both"/>
        <w:rPr>
          <w:rFonts w:ascii="Times New Roman" w:hAnsi="Times New Roman" w:cs="Times New Roman"/>
          <w:lang w:eastAsia="fr-FR"/>
        </w:rPr>
      </w:pPr>
      <w:r w:rsidRPr="00CD310F">
        <w:rPr>
          <w:rFonts w:ascii="Arial Narrow" w:eastAsia="Arial Narrow" w:hAnsi="Arial Narrow" w:cs="Arial Narrow"/>
          <w:color w:val="000000"/>
          <w:kern w:val="24"/>
          <w:sz w:val="28"/>
          <w:szCs w:val="28"/>
          <w:lang w:eastAsia="fr-FR"/>
        </w:rPr>
        <w:t xml:space="preserve">Après le lavage, le riz est cuit à la vapeur dans des chaudières traditionnelles avec d’être dirigé vers la salle du </w:t>
      </w:r>
      <w:proofErr w:type="spellStart"/>
      <w:r w:rsidRPr="00CD310F">
        <w:rPr>
          <w:rFonts w:ascii="Arial Narrow" w:eastAsia="Arial Narrow" w:hAnsi="Arial Narrow" w:cs="Arial Narrow"/>
          <w:i/>
          <w:iCs/>
          <w:color w:val="000000"/>
          <w:kern w:val="24"/>
          <w:sz w:val="28"/>
          <w:szCs w:val="28"/>
          <w:lang w:eastAsia="fr-FR"/>
        </w:rPr>
        <w:t>kôji</w:t>
      </w:r>
      <w:proofErr w:type="spellEnd"/>
      <w:r w:rsidRPr="00CD310F">
        <w:rPr>
          <w:rFonts w:ascii="Arial Narrow" w:eastAsia="Arial Narrow" w:hAnsi="Arial Narrow" w:cs="Arial Narrow"/>
          <w:color w:val="000000"/>
          <w:kern w:val="24"/>
          <w:sz w:val="28"/>
          <w:szCs w:val="28"/>
          <w:lang w:eastAsia="fr-FR"/>
        </w:rPr>
        <w:t xml:space="preserve"> (« riz ensemencé »). Ici, les murs sont en acier inoxydable pour une maîtrise parfaite de la température (maintenue à 38°C), de l’humidité et un risque zéro de contamination bactérienne. On procède alors au </w:t>
      </w:r>
      <w:proofErr w:type="spellStart"/>
      <w:r w:rsidRPr="00CD310F">
        <w:rPr>
          <w:rFonts w:ascii="Arial Narrow" w:eastAsia="Arial Narrow" w:hAnsi="Arial Narrow" w:cs="Arial Narrow"/>
          <w:i/>
          <w:iCs/>
          <w:color w:val="000000"/>
          <w:kern w:val="24"/>
          <w:sz w:val="28"/>
          <w:szCs w:val="28"/>
          <w:lang w:eastAsia="fr-FR"/>
        </w:rPr>
        <w:t>tanekiri</w:t>
      </w:r>
      <w:proofErr w:type="spellEnd"/>
      <w:r w:rsidRPr="00CD310F">
        <w:rPr>
          <w:rFonts w:ascii="Arial Narrow" w:eastAsia="Arial Narrow" w:hAnsi="Arial Narrow" w:cs="Arial Narrow"/>
          <w:color w:val="000000"/>
          <w:kern w:val="24"/>
          <w:sz w:val="28"/>
          <w:szCs w:val="28"/>
          <w:lang w:eastAsia="fr-FR"/>
        </w:rPr>
        <w:t xml:space="preserve"> : orchestrée par </w:t>
      </w:r>
      <w:proofErr w:type="spellStart"/>
      <w:r w:rsidRPr="00CD310F">
        <w:rPr>
          <w:rFonts w:ascii="Arial Narrow" w:eastAsia="Arial Narrow" w:hAnsi="Arial Narrow" w:cs="Arial Narrow"/>
          <w:color w:val="000000"/>
          <w:kern w:val="24"/>
          <w:sz w:val="28"/>
          <w:szCs w:val="28"/>
          <w:lang w:eastAsia="fr-FR"/>
        </w:rPr>
        <w:t>Fumiya</w:t>
      </w:r>
      <w:proofErr w:type="spellEnd"/>
      <w:r w:rsidRPr="00CD310F">
        <w:rPr>
          <w:rFonts w:ascii="Arial Narrow" w:eastAsia="Arial Narrow" w:hAnsi="Arial Narrow" w:cs="Arial Narrow"/>
          <w:color w:val="000000"/>
          <w:kern w:val="24"/>
          <w:sz w:val="28"/>
          <w:szCs w:val="28"/>
          <w:lang w:eastAsia="fr-FR"/>
        </w:rPr>
        <w:t xml:space="preserve"> </w:t>
      </w:r>
      <w:proofErr w:type="spellStart"/>
      <w:r w:rsidRPr="00CD310F">
        <w:rPr>
          <w:rFonts w:ascii="Arial Narrow" w:eastAsia="Arial Narrow" w:hAnsi="Arial Narrow" w:cs="Arial Narrow"/>
          <w:color w:val="000000"/>
          <w:kern w:val="24"/>
          <w:sz w:val="28"/>
          <w:szCs w:val="28"/>
          <w:lang w:eastAsia="fr-FR"/>
        </w:rPr>
        <w:t>Miura</w:t>
      </w:r>
      <w:proofErr w:type="spellEnd"/>
      <w:r w:rsidRPr="00CD310F">
        <w:rPr>
          <w:rFonts w:ascii="Arial Narrow" w:eastAsia="Arial Narrow" w:hAnsi="Arial Narrow" w:cs="Arial Narrow"/>
          <w:color w:val="000000"/>
          <w:kern w:val="24"/>
          <w:sz w:val="28"/>
          <w:szCs w:val="28"/>
          <w:lang w:eastAsia="fr-FR"/>
        </w:rPr>
        <w:t>,</w:t>
      </w:r>
      <w:r w:rsidRPr="00CD310F">
        <w:rPr>
          <w:rFonts w:ascii="Arial Narrow" w:eastAsia="Arial Narrow" w:hAnsi="Arial Narrow" w:cs="Arial Narrow"/>
          <w:color w:val="4D5156"/>
          <w:kern w:val="24"/>
          <w:sz w:val="28"/>
          <w:szCs w:val="28"/>
          <w:lang w:eastAsia="fr-FR"/>
        </w:rPr>
        <w:t xml:space="preserve"> </w:t>
      </w:r>
      <w:r w:rsidRPr="00CD310F">
        <w:rPr>
          <w:rFonts w:ascii="Arial Narrow" w:eastAsia="Arial Narrow" w:hAnsi="Arial Narrow" w:cs="Arial Narrow"/>
          <w:color w:val="000000"/>
          <w:kern w:val="24"/>
          <w:sz w:val="28"/>
          <w:szCs w:val="28"/>
          <w:lang w:eastAsia="fr-FR"/>
        </w:rPr>
        <w:t>l’opération consiste à saupoudrer manuellement au-dessus de longs plateaux de riz étuvé une semence d’</w:t>
      </w:r>
      <w:r w:rsidRPr="00CD310F">
        <w:rPr>
          <w:rFonts w:ascii="Arial Narrow" w:eastAsia="Arial Narrow" w:hAnsi="Arial Narrow" w:cs="Arial Narrow"/>
          <w:i/>
          <w:iCs/>
          <w:color w:val="000000"/>
          <w:kern w:val="24"/>
          <w:sz w:val="28"/>
          <w:szCs w:val="28"/>
          <w:lang w:eastAsia="fr-FR"/>
        </w:rPr>
        <w:t xml:space="preserve">aspergillus </w:t>
      </w:r>
      <w:proofErr w:type="spellStart"/>
      <w:r w:rsidRPr="00CD310F">
        <w:rPr>
          <w:rFonts w:ascii="Arial Narrow" w:eastAsia="Arial Narrow" w:hAnsi="Arial Narrow" w:cs="Arial Narrow"/>
          <w:i/>
          <w:iCs/>
          <w:color w:val="000000"/>
          <w:kern w:val="24"/>
          <w:sz w:val="28"/>
          <w:szCs w:val="28"/>
          <w:lang w:eastAsia="fr-FR"/>
        </w:rPr>
        <w:t>oryzae</w:t>
      </w:r>
      <w:proofErr w:type="spellEnd"/>
      <w:r w:rsidRPr="00CD310F">
        <w:rPr>
          <w:rFonts w:ascii="Arial Narrow" w:eastAsia="Arial Narrow" w:hAnsi="Arial Narrow" w:cs="Arial Narrow"/>
          <w:color w:val="000000"/>
          <w:kern w:val="24"/>
          <w:sz w:val="28"/>
          <w:szCs w:val="28"/>
          <w:lang w:eastAsia="fr-FR"/>
        </w:rPr>
        <w:t xml:space="preserve"> (</w:t>
      </w:r>
      <w:proofErr w:type="spellStart"/>
      <w:r w:rsidRPr="00CD310F">
        <w:rPr>
          <w:rFonts w:ascii="Arial Narrow" w:eastAsia="Arial Narrow" w:hAnsi="Arial Narrow" w:cs="Arial Narrow"/>
          <w:i/>
          <w:iCs/>
          <w:color w:val="000000"/>
          <w:kern w:val="24"/>
          <w:sz w:val="28"/>
          <w:szCs w:val="28"/>
          <w:lang w:eastAsia="fr-FR"/>
        </w:rPr>
        <w:t>Kôji-kin</w:t>
      </w:r>
      <w:proofErr w:type="spellEnd"/>
      <w:r w:rsidRPr="00CD310F">
        <w:rPr>
          <w:rFonts w:ascii="Arial Narrow" w:eastAsia="Arial Narrow" w:hAnsi="Arial Narrow" w:cs="Arial Narrow"/>
          <w:i/>
          <w:iCs/>
          <w:color w:val="000000"/>
          <w:kern w:val="24"/>
          <w:sz w:val="28"/>
          <w:szCs w:val="28"/>
          <w:lang w:eastAsia="fr-FR"/>
        </w:rPr>
        <w:t>*</w:t>
      </w:r>
      <w:r w:rsidRPr="00CD310F">
        <w:rPr>
          <w:rFonts w:ascii="Arial Narrow" w:eastAsia="Arial Narrow" w:hAnsi="Arial Narrow" w:cs="Arial Narrow"/>
          <w:color w:val="000000"/>
          <w:kern w:val="24"/>
          <w:sz w:val="28"/>
          <w:szCs w:val="28"/>
          <w:lang w:eastAsia="fr-FR"/>
        </w:rPr>
        <w:t xml:space="preserve"> en japonais), champignon microscopique, une moisissure noble. « </w:t>
      </w:r>
      <w:r w:rsidRPr="00CD310F">
        <w:rPr>
          <w:rFonts w:ascii="Arial Narrow" w:eastAsia="Arial Narrow" w:hAnsi="Arial Narrow" w:cs="Arial Narrow"/>
          <w:i/>
          <w:iCs/>
          <w:color w:val="000000"/>
          <w:kern w:val="24"/>
          <w:sz w:val="28"/>
          <w:szCs w:val="28"/>
          <w:lang w:eastAsia="fr-FR"/>
        </w:rPr>
        <w:t>Pour réduire au minimum le nombre de grains de riz qui ne recevront pas quelques microparticules, il s’agit de répandre un nuage le plus homogène possible. C’est une image qu’on se fabrique dans la tête cette homogénéité. C’est très mental, en fait, comme gestuelle. »</w:t>
      </w:r>
    </w:p>
    <w:p w14:paraId="61735F91" w14:textId="77777777" w:rsidR="00CD310F" w:rsidRDefault="00CD310F" w:rsidP="00CD310F">
      <w:pPr>
        <w:spacing w:line="276" w:lineRule="auto"/>
        <w:jc w:val="both"/>
        <w:rPr>
          <w:rFonts w:ascii="Arial Narrow" w:eastAsia="Arial Narrow" w:hAnsi="Arial Narrow" w:cs="Arial Narrow"/>
          <w:color w:val="000000"/>
          <w:kern w:val="24"/>
          <w:sz w:val="28"/>
          <w:szCs w:val="28"/>
          <w:lang w:eastAsia="fr-FR"/>
        </w:rPr>
      </w:pPr>
      <w:r w:rsidRPr="00CD310F">
        <w:rPr>
          <w:rFonts w:ascii="Times New Roman" w:hAnsi="Times New Roman" w:cs="Times New Roman"/>
          <w:noProof/>
          <w:lang w:eastAsia="fr-FR"/>
        </w:rPr>
        <w:drawing>
          <wp:anchor distT="0" distB="0" distL="114300" distR="114300" simplePos="0" relativeHeight="251712512" behindDoc="1" locked="0" layoutInCell="1" allowOverlap="1" wp14:anchorId="5017C363" wp14:editId="0B965338">
            <wp:simplePos x="0" y="0"/>
            <wp:positionH relativeFrom="margin">
              <wp:posOffset>-1193165</wp:posOffset>
            </wp:positionH>
            <wp:positionV relativeFrom="margin">
              <wp:posOffset>4025900</wp:posOffset>
            </wp:positionV>
            <wp:extent cx="4803049" cy="5868206"/>
            <wp:effectExtent l="0" t="0" r="0" b="0"/>
            <wp:wrapNone/>
            <wp:docPr id="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03049" cy="5868206"/>
                    </a:xfrm>
                    <a:prstGeom prst="rtTriangle">
                      <a:avLst/>
                    </a:prstGeom>
                  </pic:spPr>
                </pic:pic>
              </a:graphicData>
            </a:graphic>
            <wp14:sizeRelH relativeFrom="page">
              <wp14:pctWidth>0</wp14:pctWidth>
            </wp14:sizeRelH>
            <wp14:sizeRelV relativeFrom="page">
              <wp14:pctHeight>0</wp14:pctHeight>
            </wp14:sizeRelV>
          </wp:anchor>
        </w:drawing>
      </w:r>
      <w:r w:rsidRPr="00CD310F">
        <w:rPr>
          <w:rFonts w:ascii="Arial Narrow" w:eastAsia="Arial Narrow" w:hAnsi="Arial Narrow" w:cs="Arial Narrow"/>
          <w:b/>
          <w:bCs/>
          <w:color w:val="C00000"/>
          <w:kern w:val="24"/>
          <w:sz w:val="28"/>
          <w:szCs w:val="28"/>
          <w:lang w:eastAsia="fr-FR"/>
        </w:rPr>
        <w:t> </w:t>
      </w:r>
      <w:r w:rsidRPr="00CD310F">
        <w:rPr>
          <w:rFonts w:ascii="Arial Narrow" w:eastAsia="Arial Narrow" w:hAnsi="Arial Narrow" w:cs="Arial Narrow"/>
          <w:color w:val="000000"/>
          <w:kern w:val="24"/>
          <w:sz w:val="28"/>
          <w:szCs w:val="28"/>
          <w:lang w:eastAsia="fr-FR"/>
        </w:rPr>
        <w:t>Sous l’effet d’</w:t>
      </w:r>
      <w:r w:rsidRPr="00CD310F">
        <w:rPr>
          <w:rFonts w:ascii="Arial Narrow" w:eastAsia="Arial Narrow" w:hAnsi="Arial Narrow" w:cs="Arial Narrow"/>
          <w:i/>
          <w:iCs/>
          <w:color w:val="000000"/>
          <w:kern w:val="24"/>
          <w:sz w:val="28"/>
          <w:szCs w:val="28"/>
          <w:lang w:eastAsia="fr-FR"/>
        </w:rPr>
        <w:t xml:space="preserve">aspergillus </w:t>
      </w:r>
      <w:proofErr w:type="spellStart"/>
      <w:r w:rsidRPr="00CD310F">
        <w:rPr>
          <w:rFonts w:ascii="Arial Narrow" w:eastAsia="Arial Narrow" w:hAnsi="Arial Narrow" w:cs="Arial Narrow"/>
          <w:i/>
          <w:iCs/>
          <w:color w:val="000000"/>
          <w:kern w:val="24"/>
          <w:sz w:val="28"/>
          <w:szCs w:val="28"/>
          <w:lang w:eastAsia="fr-FR"/>
        </w:rPr>
        <w:t>oryzae</w:t>
      </w:r>
      <w:proofErr w:type="spellEnd"/>
      <w:r w:rsidRPr="00CD310F">
        <w:rPr>
          <w:rFonts w:ascii="Arial Narrow" w:eastAsia="Arial Narrow" w:hAnsi="Arial Narrow" w:cs="Arial Narrow"/>
          <w:color w:val="000000"/>
          <w:kern w:val="24"/>
          <w:sz w:val="28"/>
          <w:szCs w:val="28"/>
          <w:lang w:eastAsia="fr-FR"/>
        </w:rPr>
        <w:t xml:space="preserve">, se produit le </w:t>
      </w:r>
      <w:proofErr w:type="spellStart"/>
      <w:r w:rsidRPr="00CD310F">
        <w:rPr>
          <w:rFonts w:ascii="Arial Narrow" w:eastAsia="Arial Narrow" w:hAnsi="Arial Narrow" w:cs="Arial Narrow"/>
          <w:i/>
          <w:iCs/>
          <w:color w:val="000000"/>
          <w:kern w:val="24"/>
          <w:sz w:val="28"/>
          <w:szCs w:val="28"/>
          <w:lang w:eastAsia="fr-FR"/>
        </w:rPr>
        <w:t>kôji</w:t>
      </w:r>
      <w:proofErr w:type="spellEnd"/>
      <w:r w:rsidRPr="00CD310F">
        <w:rPr>
          <w:rFonts w:ascii="Arial Narrow" w:eastAsia="Arial Narrow" w:hAnsi="Arial Narrow" w:cs="Arial Narrow"/>
          <w:color w:val="000000"/>
          <w:kern w:val="24"/>
          <w:sz w:val="28"/>
          <w:szCs w:val="28"/>
          <w:lang w:eastAsia="fr-FR"/>
        </w:rPr>
        <w:t xml:space="preserve">. Des filaments se développent à l’intérieur du grain de riz jusqu’au </w:t>
      </w:r>
      <w:proofErr w:type="spellStart"/>
      <w:r w:rsidRPr="00CD310F">
        <w:rPr>
          <w:rFonts w:ascii="Arial Narrow" w:eastAsia="Arial Narrow" w:hAnsi="Arial Narrow" w:cs="Arial Narrow"/>
          <w:i/>
          <w:iCs/>
          <w:color w:val="000000"/>
          <w:kern w:val="24"/>
          <w:sz w:val="28"/>
          <w:szCs w:val="28"/>
          <w:lang w:eastAsia="fr-FR"/>
        </w:rPr>
        <w:t>shinpaku</w:t>
      </w:r>
      <w:proofErr w:type="spellEnd"/>
      <w:r w:rsidRPr="00CD310F">
        <w:rPr>
          <w:rFonts w:ascii="Arial Narrow" w:eastAsia="Arial Narrow" w:hAnsi="Arial Narrow" w:cs="Arial Narrow"/>
          <w:color w:val="000000"/>
          <w:kern w:val="24"/>
          <w:sz w:val="28"/>
          <w:szCs w:val="28"/>
          <w:lang w:eastAsia="fr-FR"/>
        </w:rPr>
        <w:t xml:space="preserve">, le « cœur blanc », garantie d’un </w:t>
      </w:r>
      <w:proofErr w:type="spellStart"/>
      <w:r w:rsidRPr="00CD310F">
        <w:rPr>
          <w:rFonts w:ascii="Arial Narrow" w:eastAsia="Arial Narrow" w:hAnsi="Arial Narrow" w:cs="Arial Narrow"/>
          <w:color w:val="000000"/>
          <w:kern w:val="24"/>
          <w:sz w:val="28"/>
          <w:szCs w:val="28"/>
          <w:lang w:eastAsia="fr-FR"/>
        </w:rPr>
        <w:t>kôji</w:t>
      </w:r>
      <w:proofErr w:type="spellEnd"/>
      <w:r w:rsidRPr="00CD310F">
        <w:rPr>
          <w:rFonts w:ascii="Arial Narrow" w:eastAsia="Arial Narrow" w:hAnsi="Arial Narrow" w:cs="Arial Narrow"/>
          <w:color w:val="000000"/>
          <w:kern w:val="24"/>
          <w:sz w:val="28"/>
          <w:szCs w:val="28"/>
          <w:lang w:eastAsia="fr-FR"/>
        </w:rPr>
        <w:t xml:space="preserve"> de bonne qualité. Cette étape se déroule pendant trois jours, sous la surveillance permanente, jour et nuit, des « servants du </w:t>
      </w:r>
      <w:proofErr w:type="spellStart"/>
      <w:r w:rsidRPr="00CD310F">
        <w:rPr>
          <w:rFonts w:ascii="Arial Narrow" w:eastAsia="Arial Narrow" w:hAnsi="Arial Narrow" w:cs="Arial Narrow"/>
          <w:i/>
          <w:iCs/>
          <w:color w:val="000000"/>
          <w:kern w:val="24"/>
          <w:sz w:val="28"/>
          <w:szCs w:val="28"/>
          <w:lang w:eastAsia="fr-FR"/>
        </w:rPr>
        <w:t>kôji</w:t>
      </w:r>
      <w:proofErr w:type="spellEnd"/>
      <w:r w:rsidRPr="00CD310F">
        <w:rPr>
          <w:rFonts w:ascii="Arial Narrow" w:eastAsia="Arial Narrow" w:hAnsi="Arial Narrow" w:cs="Arial Narrow"/>
          <w:color w:val="000000"/>
          <w:kern w:val="24"/>
          <w:sz w:val="28"/>
          <w:szCs w:val="28"/>
          <w:lang w:eastAsia="fr-FR"/>
        </w:rPr>
        <w:t xml:space="preserve"> ». </w:t>
      </w:r>
    </w:p>
    <w:p w14:paraId="22263A22" w14:textId="77777777" w:rsidR="00CD310F" w:rsidRPr="00CD310F" w:rsidRDefault="00CD310F" w:rsidP="00CD310F">
      <w:pPr>
        <w:spacing w:line="276" w:lineRule="auto"/>
        <w:jc w:val="both"/>
        <w:rPr>
          <w:rFonts w:ascii="Arial Narrow" w:eastAsia="Arial Narrow" w:hAnsi="Arial Narrow" w:cs="Arial Narrow"/>
          <w:color w:val="000000"/>
          <w:kern w:val="24"/>
          <w:sz w:val="28"/>
          <w:szCs w:val="28"/>
          <w:lang w:eastAsia="fr-FR"/>
        </w:rPr>
      </w:pPr>
    </w:p>
    <w:p w14:paraId="2F90F8E1" w14:textId="77777777" w:rsidR="00CD310F" w:rsidRPr="00CD310F" w:rsidRDefault="002D2A18" w:rsidP="00CD310F">
      <w:pPr>
        <w:spacing w:line="276" w:lineRule="auto"/>
        <w:jc w:val="both"/>
        <w:rPr>
          <w:rFonts w:ascii="Arial Narrow" w:hAnsi="Arial Narrow" w:cs="Times New Roman"/>
          <w:lang w:eastAsia="fr-FR"/>
        </w:rPr>
      </w:pPr>
      <w:r>
        <w:rPr>
          <w:rFonts w:ascii="Arial Narrow" w:hAnsi="Arial Narrow" w:cs="Times New Roman"/>
          <w:lang w:eastAsia="fr-FR"/>
        </w:rPr>
        <w:t xml:space="preserve">    </w:t>
      </w:r>
      <w:r w:rsidR="00CD310F" w:rsidRPr="00CD310F">
        <w:rPr>
          <w:rFonts w:ascii="Arial Narrow" w:hAnsi="Arial Narrow" w:cs="Times New Roman"/>
          <w:lang w:eastAsia="fr-FR"/>
        </w:rPr>
        <w:t xml:space="preserve">Jusqu’à ce qu’il soit mûr, le contrôle s’effectue par ordinateur (qui calcule l’indice du </w:t>
      </w:r>
    </w:p>
    <w:p w14:paraId="67A89100" w14:textId="77777777" w:rsidR="00CD310F" w:rsidRPr="00CD310F" w:rsidRDefault="00CD310F" w:rsidP="00CD310F">
      <w:pPr>
        <w:spacing w:line="276" w:lineRule="auto"/>
        <w:jc w:val="both"/>
        <w:rPr>
          <w:rFonts w:ascii="Arial Narrow" w:hAnsi="Arial Narrow" w:cs="Times New Roman"/>
          <w:lang w:eastAsia="fr-FR"/>
        </w:rPr>
      </w:pPr>
      <w:r w:rsidRPr="00CD310F">
        <w:rPr>
          <w:rFonts w:ascii="Arial Narrow" w:hAnsi="Arial Narrow" w:cs="Times New Roman"/>
          <w:lang w:eastAsia="fr-FR"/>
        </w:rPr>
        <w:t xml:space="preserve">         </w:t>
      </w:r>
      <w:proofErr w:type="gramStart"/>
      <w:r w:rsidRPr="00CD310F">
        <w:rPr>
          <w:rFonts w:ascii="Arial Narrow" w:hAnsi="Arial Narrow" w:cs="Times New Roman"/>
          <w:lang w:eastAsia="fr-FR"/>
        </w:rPr>
        <w:t>potentiel</w:t>
      </w:r>
      <w:proofErr w:type="gramEnd"/>
      <w:r w:rsidRPr="00CD310F">
        <w:rPr>
          <w:rFonts w:ascii="Arial Narrow" w:hAnsi="Arial Narrow" w:cs="Times New Roman"/>
          <w:lang w:eastAsia="fr-FR"/>
        </w:rPr>
        <w:t xml:space="preserve"> de transformation en glucose) mais aussi avec les sens humains : « </w:t>
      </w:r>
      <w:r w:rsidRPr="00CD310F">
        <w:rPr>
          <w:rFonts w:ascii="Arial Narrow" w:hAnsi="Arial Narrow" w:cs="Times New Roman"/>
          <w:i/>
          <w:iCs/>
          <w:lang w:eastAsia="fr-FR"/>
        </w:rPr>
        <w:t xml:space="preserve">Quand la </w:t>
      </w:r>
    </w:p>
    <w:p w14:paraId="48CF8EDB" w14:textId="77777777" w:rsidR="00CD310F" w:rsidRPr="00CD310F" w:rsidRDefault="00CD310F" w:rsidP="00CD310F">
      <w:pPr>
        <w:spacing w:line="276" w:lineRule="auto"/>
        <w:jc w:val="both"/>
        <w:rPr>
          <w:rFonts w:ascii="Arial Narrow" w:hAnsi="Arial Narrow" w:cs="Times New Roman"/>
          <w:lang w:eastAsia="fr-FR"/>
        </w:rPr>
      </w:pPr>
      <w:r w:rsidRPr="00CD310F">
        <w:rPr>
          <w:rFonts w:ascii="Arial Narrow" w:hAnsi="Arial Narrow" w:cs="Times New Roman"/>
          <w:i/>
          <w:iCs/>
          <w:lang w:eastAsia="fr-FR"/>
        </w:rPr>
        <w:t xml:space="preserve">           </w:t>
      </w:r>
      <w:r>
        <w:rPr>
          <w:rFonts w:ascii="Arial Narrow" w:hAnsi="Arial Narrow" w:cs="Times New Roman"/>
          <w:i/>
          <w:iCs/>
          <w:lang w:eastAsia="fr-FR"/>
        </w:rPr>
        <w:t xml:space="preserve"> </w:t>
      </w:r>
      <w:r w:rsidRPr="00CD310F">
        <w:rPr>
          <w:rFonts w:ascii="Arial Narrow" w:hAnsi="Arial Narrow" w:cs="Times New Roman"/>
          <w:i/>
          <w:iCs/>
          <w:lang w:eastAsia="fr-FR"/>
        </w:rPr>
        <w:t xml:space="preserve">  </w:t>
      </w:r>
      <w:proofErr w:type="gramStart"/>
      <w:r w:rsidRPr="00CD310F">
        <w:rPr>
          <w:rFonts w:ascii="Arial Narrow" w:hAnsi="Arial Narrow" w:cs="Times New Roman"/>
          <w:i/>
          <w:iCs/>
          <w:lang w:eastAsia="fr-FR"/>
        </w:rPr>
        <w:t>semence</w:t>
      </w:r>
      <w:proofErr w:type="gramEnd"/>
      <w:r w:rsidRPr="00CD310F">
        <w:rPr>
          <w:rFonts w:ascii="Arial Narrow" w:hAnsi="Arial Narrow" w:cs="Times New Roman"/>
          <w:i/>
          <w:iCs/>
          <w:lang w:eastAsia="fr-FR"/>
        </w:rPr>
        <w:t xml:space="preserve"> devient active, une chaleur se dégage, qu’il faut maintenir dans des limites   </w:t>
      </w:r>
    </w:p>
    <w:p w14:paraId="5DA849F0" w14:textId="77777777" w:rsidR="00CD310F" w:rsidRPr="00CD310F" w:rsidRDefault="00CD310F" w:rsidP="00CD310F">
      <w:pPr>
        <w:spacing w:line="276" w:lineRule="auto"/>
        <w:jc w:val="both"/>
        <w:rPr>
          <w:rFonts w:ascii="Arial Narrow" w:hAnsi="Arial Narrow" w:cs="Times New Roman"/>
          <w:lang w:eastAsia="fr-FR"/>
        </w:rPr>
      </w:pPr>
      <w:r w:rsidRPr="00CD310F">
        <w:rPr>
          <w:rFonts w:ascii="Arial Narrow" w:hAnsi="Arial Narrow" w:cs="Times New Roman"/>
          <w:i/>
          <w:iCs/>
          <w:lang w:eastAsia="fr-FR"/>
        </w:rPr>
        <w:t xml:space="preserve">                </w:t>
      </w:r>
      <w:r>
        <w:rPr>
          <w:rFonts w:ascii="Arial Narrow" w:hAnsi="Arial Narrow" w:cs="Times New Roman"/>
          <w:i/>
          <w:iCs/>
          <w:lang w:eastAsia="fr-FR"/>
        </w:rPr>
        <w:t xml:space="preserve"> </w:t>
      </w:r>
      <w:r w:rsidRPr="00CD310F">
        <w:rPr>
          <w:rFonts w:ascii="Arial Narrow" w:hAnsi="Arial Narrow" w:cs="Times New Roman"/>
          <w:i/>
          <w:iCs/>
          <w:lang w:eastAsia="fr-FR"/>
        </w:rPr>
        <w:t xml:space="preserve">    </w:t>
      </w:r>
      <w:proofErr w:type="gramStart"/>
      <w:r w:rsidRPr="00CD310F">
        <w:rPr>
          <w:rFonts w:ascii="Arial Narrow" w:hAnsi="Arial Narrow" w:cs="Times New Roman"/>
          <w:i/>
          <w:iCs/>
          <w:lang w:eastAsia="fr-FR"/>
        </w:rPr>
        <w:t>très</w:t>
      </w:r>
      <w:proofErr w:type="gramEnd"/>
      <w:r w:rsidRPr="00CD310F">
        <w:rPr>
          <w:rFonts w:ascii="Arial Narrow" w:hAnsi="Arial Narrow" w:cs="Times New Roman"/>
          <w:i/>
          <w:iCs/>
          <w:lang w:eastAsia="fr-FR"/>
        </w:rPr>
        <w:t xml:space="preserve"> précises, ainsi que l’humidité. Pour ça, on hume, on goûte. On surveille le riz  </w:t>
      </w:r>
    </w:p>
    <w:p w14:paraId="1C2968FC" w14:textId="77777777" w:rsidR="00CD310F" w:rsidRPr="002D2A18" w:rsidRDefault="00CD310F" w:rsidP="00CD310F">
      <w:pPr>
        <w:spacing w:line="276" w:lineRule="auto"/>
        <w:jc w:val="both"/>
        <w:rPr>
          <w:rFonts w:ascii="Arial Narrow" w:hAnsi="Arial Narrow" w:cs="Times New Roman"/>
          <w:lang w:eastAsia="fr-FR"/>
        </w:rPr>
      </w:pPr>
      <w:r w:rsidRPr="00CD310F">
        <w:rPr>
          <w:rFonts w:ascii="Arial Narrow" w:hAnsi="Arial Narrow" w:cs="Times New Roman"/>
          <w:i/>
          <w:iCs/>
          <w:lang w:eastAsia="fr-FR"/>
        </w:rPr>
        <w:t xml:space="preserve">                      </w:t>
      </w:r>
      <w:r>
        <w:rPr>
          <w:rFonts w:ascii="Arial Narrow" w:hAnsi="Arial Narrow" w:cs="Times New Roman"/>
          <w:i/>
          <w:iCs/>
          <w:lang w:eastAsia="fr-FR"/>
        </w:rPr>
        <w:t xml:space="preserve"> </w:t>
      </w:r>
      <w:r w:rsidRPr="00CD310F">
        <w:rPr>
          <w:rFonts w:ascii="Arial Narrow" w:hAnsi="Arial Narrow" w:cs="Times New Roman"/>
          <w:i/>
          <w:iCs/>
          <w:lang w:eastAsia="fr-FR"/>
        </w:rPr>
        <w:t xml:space="preserve">   </w:t>
      </w:r>
      <w:proofErr w:type="gramStart"/>
      <w:r w:rsidRPr="00CD310F">
        <w:rPr>
          <w:rFonts w:ascii="Arial Narrow" w:hAnsi="Arial Narrow" w:cs="Times New Roman"/>
          <w:i/>
          <w:iCs/>
          <w:lang w:eastAsia="fr-FR"/>
        </w:rPr>
        <w:t>par</w:t>
      </w:r>
      <w:proofErr w:type="gramEnd"/>
      <w:r w:rsidRPr="002D2A18">
        <w:rPr>
          <w:rFonts w:ascii="Arial Narrow" w:hAnsi="Arial Narrow" w:cs="Times New Roman"/>
          <w:i/>
          <w:iCs/>
          <w:lang w:eastAsia="fr-FR"/>
        </w:rPr>
        <w:t xml:space="preserve"> le nez, par la langue </w:t>
      </w:r>
      <w:r w:rsidRPr="002D2A18">
        <w:rPr>
          <w:rFonts w:ascii="Arial Narrow" w:hAnsi="Arial Narrow" w:cs="Times New Roman"/>
          <w:lang w:eastAsia="fr-FR"/>
        </w:rPr>
        <w:t>».</w:t>
      </w:r>
    </w:p>
    <w:p w14:paraId="7BAD5B7E" w14:textId="77777777" w:rsidR="00CD310F" w:rsidRPr="002D2A18" w:rsidRDefault="00CD310F" w:rsidP="00CD310F">
      <w:pPr>
        <w:spacing w:line="276" w:lineRule="auto"/>
        <w:jc w:val="both"/>
        <w:rPr>
          <w:rFonts w:ascii="Arial Narrow" w:hAnsi="Arial Narrow" w:cs="Times New Roman"/>
          <w:lang w:eastAsia="fr-FR"/>
        </w:rPr>
      </w:pPr>
    </w:p>
    <w:p w14:paraId="449BE9B5" w14:textId="77777777" w:rsidR="00CD310F" w:rsidRPr="002D2A18" w:rsidRDefault="00CD310F" w:rsidP="00CD310F">
      <w:pPr>
        <w:jc w:val="both"/>
        <w:rPr>
          <w:rFonts w:ascii="Arial Narrow" w:hAnsi="Arial Narrow"/>
        </w:rPr>
      </w:pPr>
      <w:r w:rsidRPr="002D2A18">
        <w:rPr>
          <w:rFonts w:ascii="Arial Narrow" w:hAnsi="Arial Narrow" w:cs="Times New Roman"/>
          <w:lang w:eastAsia="fr-FR"/>
        </w:rPr>
        <w:t xml:space="preserve">                                   </w:t>
      </w:r>
      <w:r w:rsidRPr="002D2A18">
        <w:rPr>
          <w:rFonts w:ascii="Arial Narrow" w:hAnsi="Arial Narrow"/>
          <w:b/>
          <w:bCs/>
        </w:rPr>
        <w:t xml:space="preserve">Fermentation longue et à basse température (dite méthode </w:t>
      </w:r>
      <w:proofErr w:type="spellStart"/>
      <w:r w:rsidRPr="002D2A18">
        <w:rPr>
          <w:rFonts w:ascii="Arial Narrow" w:hAnsi="Arial Narrow"/>
          <w:b/>
          <w:bCs/>
        </w:rPr>
        <w:t>Kimoto</w:t>
      </w:r>
      <w:proofErr w:type="spellEnd"/>
      <w:r w:rsidRPr="002D2A18">
        <w:rPr>
          <w:rFonts w:ascii="Arial Narrow" w:hAnsi="Arial Narrow"/>
          <w:b/>
          <w:bCs/>
        </w:rPr>
        <w:t>)</w:t>
      </w:r>
    </w:p>
    <w:p w14:paraId="2C61A530" w14:textId="77777777" w:rsidR="002D2A18" w:rsidRDefault="00CD310F" w:rsidP="00CD310F">
      <w:pPr>
        <w:spacing w:line="276" w:lineRule="auto"/>
        <w:jc w:val="both"/>
        <w:rPr>
          <w:rFonts w:ascii="Arial Narrow" w:hAnsi="Arial Narrow" w:cs="Times New Roman"/>
          <w:lang w:eastAsia="fr-FR"/>
        </w:rPr>
      </w:pPr>
      <w:r w:rsidRPr="002D2A18">
        <w:rPr>
          <w:rFonts w:ascii="Arial Narrow" w:hAnsi="Arial Narrow" w:cs="Times New Roman"/>
          <w:lang w:eastAsia="fr-FR"/>
        </w:rPr>
        <w:t xml:space="preserve">                                      Le Koji et deux autres ingrédients – le riz cuit à la vapeur et la  Levure – vont </w:t>
      </w:r>
      <w:r w:rsidR="002D2A18">
        <w:rPr>
          <w:rFonts w:ascii="Arial Narrow" w:hAnsi="Arial Narrow" w:cs="Times New Roman"/>
          <w:lang w:eastAsia="fr-FR"/>
        </w:rPr>
        <w:t xml:space="preserve"> </w:t>
      </w:r>
    </w:p>
    <w:p w14:paraId="390AF383" w14:textId="77777777" w:rsidR="002D2A18" w:rsidRDefault="002D2A18" w:rsidP="00CD310F">
      <w:pPr>
        <w:spacing w:line="276" w:lineRule="auto"/>
        <w:jc w:val="both"/>
        <w:rPr>
          <w:rFonts w:ascii="Arial Narrow" w:hAnsi="Arial Narrow" w:cs="Times New Roman"/>
          <w:lang w:eastAsia="fr-FR"/>
        </w:rPr>
      </w:pPr>
      <w:r>
        <w:rPr>
          <w:rFonts w:ascii="Arial Narrow" w:hAnsi="Arial Narrow" w:cs="Times New Roman"/>
          <w:lang w:eastAsia="fr-FR"/>
        </w:rPr>
        <w:t xml:space="preserve">                                           </w:t>
      </w:r>
      <w:proofErr w:type="gramStart"/>
      <w:r w:rsidR="00CD310F" w:rsidRPr="002D2A18">
        <w:rPr>
          <w:rFonts w:ascii="Arial Narrow" w:hAnsi="Arial Narrow" w:cs="Times New Roman"/>
          <w:lang w:eastAsia="fr-FR"/>
        </w:rPr>
        <w:t>composer</w:t>
      </w:r>
      <w:proofErr w:type="gramEnd"/>
      <w:r w:rsidR="00CD310F" w:rsidRPr="002D2A18">
        <w:rPr>
          <w:rFonts w:ascii="Arial Narrow" w:hAnsi="Arial Narrow" w:cs="Times New Roman"/>
          <w:lang w:eastAsia="fr-FR"/>
        </w:rPr>
        <w:t xml:space="preserve"> le moût, </w:t>
      </w:r>
      <w:proofErr w:type="spellStart"/>
      <w:r w:rsidR="00CD310F" w:rsidRPr="002D2A18">
        <w:rPr>
          <w:rFonts w:ascii="Arial Narrow" w:hAnsi="Arial Narrow" w:cs="Times New Roman"/>
          <w:i/>
          <w:iCs/>
          <w:lang w:eastAsia="fr-FR"/>
        </w:rPr>
        <w:t>moromi</w:t>
      </w:r>
      <w:proofErr w:type="spellEnd"/>
      <w:r w:rsidR="00CD310F" w:rsidRPr="002D2A18">
        <w:rPr>
          <w:rFonts w:ascii="Arial Narrow" w:hAnsi="Arial Narrow" w:cs="Times New Roman"/>
          <w:i/>
          <w:iCs/>
          <w:lang w:eastAsia="fr-FR"/>
        </w:rPr>
        <w:t>*.</w:t>
      </w:r>
      <w:r w:rsidR="00CD310F" w:rsidRPr="002D2A18">
        <w:rPr>
          <w:rFonts w:ascii="Arial Narrow" w:hAnsi="Arial Narrow" w:cs="Times New Roman"/>
          <w:lang w:eastAsia="fr-FR"/>
        </w:rPr>
        <w:t xml:space="preserve"> Versé dans de  grandes cuves de 3000 litres en </w:t>
      </w:r>
      <w:r>
        <w:rPr>
          <w:rFonts w:ascii="Arial Narrow" w:hAnsi="Arial Narrow" w:cs="Times New Roman"/>
          <w:lang w:eastAsia="fr-FR"/>
        </w:rPr>
        <w:t xml:space="preserve">  </w:t>
      </w:r>
    </w:p>
    <w:p w14:paraId="742CB098" w14:textId="77777777" w:rsidR="002D2A18" w:rsidRDefault="002D2A18" w:rsidP="00CD310F">
      <w:pPr>
        <w:spacing w:line="276" w:lineRule="auto"/>
        <w:jc w:val="both"/>
        <w:rPr>
          <w:rFonts w:ascii="Arial Narrow" w:hAnsi="Arial Narrow" w:cs="Times New Roman"/>
          <w:lang w:eastAsia="fr-FR"/>
        </w:rPr>
      </w:pPr>
      <w:r>
        <w:rPr>
          <w:rFonts w:ascii="Arial Narrow" w:hAnsi="Arial Narrow" w:cs="Times New Roman"/>
          <w:lang w:eastAsia="fr-FR"/>
        </w:rPr>
        <w:t xml:space="preserve">                                               </w:t>
      </w:r>
      <w:proofErr w:type="gramStart"/>
      <w:r w:rsidR="00CD310F" w:rsidRPr="002D2A18">
        <w:rPr>
          <w:rFonts w:ascii="Arial Narrow" w:hAnsi="Arial Narrow" w:cs="Times New Roman"/>
          <w:lang w:eastAsia="fr-FR"/>
        </w:rPr>
        <w:t>acier</w:t>
      </w:r>
      <w:proofErr w:type="gramEnd"/>
      <w:r w:rsidR="00CD310F" w:rsidRPr="002D2A18">
        <w:rPr>
          <w:rFonts w:ascii="Arial Narrow" w:hAnsi="Arial Narrow" w:cs="Times New Roman"/>
          <w:lang w:eastAsia="fr-FR"/>
        </w:rPr>
        <w:t xml:space="preserve"> (une petite capacité dans l’industrie du saké), couvertes, ce</w:t>
      </w:r>
      <w:r>
        <w:rPr>
          <w:rFonts w:ascii="Arial Narrow" w:hAnsi="Arial Narrow" w:cs="Times New Roman"/>
          <w:lang w:eastAsia="fr-FR"/>
        </w:rPr>
        <w:t xml:space="preserve"> </w:t>
      </w:r>
      <w:proofErr w:type="spellStart"/>
      <w:r w:rsidR="00CD310F" w:rsidRPr="002D2A18">
        <w:rPr>
          <w:rFonts w:ascii="Arial Narrow" w:hAnsi="Arial Narrow" w:cs="Times New Roman"/>
          <w:i/>
          <w:iCs/>
          <w:lang w:eastAsia="fr-FR"/>
        </w:rPr>
        <w:t>moromi</w:t>
      </w:r>
      <w:proofErr w:type="spellEnd"/>
      <w:r w:rsidR="00CD310F" w:rsidRPr="002D2A18">
        <w:rPr>
          <w:rFonts w:ascii="Arial Narrow" w:hAnsi="Arial Narrow" w:cs="Times New Roman"/>
          <w:i/>
          <w:iCs/>
          <w:lang w:eastAsia="fr-FR"/>
        </w:rPr>
        <w:t>*</w:t>
      </w:r>
      <w:r w:rsidR="00CD310F" w:rsidRPr="002D2A18">
        <w:rPr>
          <w:rFonts w:ascii="Arial Narrow" w:hAnsi="Arial Narrow" w:cs="Times New Roman"/>
          <w:lang w:eastAsia="fr-FR"/>
        </w:rPr>
        <w:t xml:space="preserve"> </w:t>
      </w:r>
      <w:r>
        <w:rPr>
          <w:rFonts w:ascii="Arial Narrow" w:hAnsi="Arial Narrow" w:cs="Times New Roman"/>
          <w:lang w:eastAsia="fr-FR"/>
        </w:rPr>
        <w:t xml:space="preserve"> </w:t>
      </w:r>
    </w:p>
    <w:p w14:paraId="717FA669" w14:textId="77777777" w:rsidR="002D2A18" w:rsidRDefault="002D2A18" w:rsidP="00CD310F">
      <w:pPr>
        <w:spacing w:line="276" w:lineRule="auto"/>
        <w:jc w:val="both"/>
        <w:rPr>
          <w:rFonts w:ascii="Arial Narrow" w:hAnsi="Arial Narrow" w:cs="Times New Roman"/>
          <w:lang w:eastAsia="fr-FR"/>
        </w:rPr>
      </w:pPr>
      <w:r>
        <w:rPr>
          <w:rFonts w:ascii="Arial Narrow" w:hAnsi="Arial Narrow" w:cs="Times New Roman"/>
          <w:lang w:eastAsia="fr-FR"/>
        </w:rPr>
        <w:t xml:space="preserve">                                                    </w:t>
      </w:r>
      <w:proofErr w:type="gramStart"/>
      <w:r w:rsidR="00CD310F" w:rsidRPr="002D2A18">
        <w:rPr>
          <w:rFonts w:ascii="Arial Narrow" w:hAnsi="Arial Narrow" w:cs="Times New Roman"/>
          <w:lang w:eastAsia="fr-FR"/>
        </w:rPr>
        <w:t>fermente</w:t>
      </w:r>
      <w:proofErr w:type="gramEnd"/>
      <w:r w:rsidR="00CD310F" w:rsidRPr="002D2A18">
        <w:rPr>
          <w:rFonts w:ascii="Arial Narrow" w:hAnsi="Arial Narrow" w:cs="Times New Roman"/>
          <w:lang w:eastAsia="fr-FR"/>
        </w:rPr>
        <w:t xml:space="preserve"> l</w:t>
      </w:r>
      <w:r>
        <w:rPr>
          <w:rFonts w:ascii="Arial Narrow" w:hAnsi="Arial Narrow" w:cs="Times New Roman"/>
          <w:lang w:eastAsia="fr-FR"/>
        </w:rPr>
        <w:t xml:space="preserve">onguement (entre 35 et 40 </w:t>
      </w:r>
      <w:r w:rsidR="00CD310F" w:rsidRPr="002D2A18">
        <w:rPr>
          <w:rFonts w:ascii="Arial Narrow" w:hAnsi="Arial Narrow" w:cs="Times New Roman"/>
          <w:lang w:eastAsia="fr-FR"/>
        </w:rPr>
        <w:t xml:space="preserve">jours contre une dizaine de jours </w:t>
      </w:r>
      <w:r>
        <w:rPr>
          <w:rFonts w:ascii="Arial Narrow" w:hAnsi="Arial Narrow" w:cs="Times New Roman"/>
          <w:lang w:eastAsia="fr-FR"/>
        </w:rPr>
        <w:t xml:space="preserve"> </w:t>
      </w:r>
    </w:p>
    <w:p w14:paraId="491FF943" w14:textId="77777777" w:rsidR="00CD310F" w:rsidRPr="002D2A18" w:rsidRDefault="002D2A18" w:rsidP="00CD310F">
      <w:pPr>
        <w:spacing w:line="276" w:lineRule="auto"/>
        <w:jc w:val="both"/>
        <w:rPr>
          <w:rFonts w:ascii="Arial Narrow" w:hAnsi="Arial Narrow" w:cs="Times New Roman"/>
          <w:lang w:eastAsia="fr-FR"/>
        </w:rPr>
      </w:pPr>
      <w:r>
        <w:rPr>
          <w:rFonts w:ascii="Arial Narrow" w:hAnsi="Arial Narrow" w:cs="Times New Roman"/>
          <w:lang w:eastAsia="fr-FR"/>
        </w:rPr>
        <w:t xml:space="preserve">                                                        </w:t>
      </w:r>
      <w:proofErr w:type="gramStart"/>
      <w:r w:rsidR="00CD310F" w:rsidRPr="002D2A18">
        <w:rPr>
          <w:rFonts w:ascii="Arial Narrow" w:hAnsi="Arial Narrow" w:cs="Times New Roman"/>
          <w:lang w:eastAsia="fr-FR"/>
        </w:rPr>
        <w:t>habituellement</w:t>
      </w:r>
      <w:proofErr w:type="gramEnd"/>
      <w:r w:rsidR="00CD310F" w:rsidRPr="002D2A18">
        <w:rPr>
          <w:rFonts w:ascii="Arial Narrow" w:hAnsi="Arial Narrow" w:cs="Times New Roman"/>
          <w:lang w:eastAsia="fr-FR"/>
        </w:rPr>
        <w:t xml:space="preserve">) à basse température (à 5°C) sous l’œil attentif        </w:t>
      </w:r>
    </w:p>
    <w:p w14:paraId="6AAA6790" w14:textId="77777777" w:rsidR="002D2A18" w:rsidRDefault="00CD310F" w:rsidP="00CD310F">
      <w:pPr>
        <w:spacing w:line="276" w:lineRule="auto"/>
        <w:jc w:val="both"/>
        <w:rPr>
          <w:rFonts w:ascii="Arial Narrow" w:hAnsi="Arial Narrow" w:cs="Times New Roman"/>
          <w:lang w:eastAsia="fr-FR"/>
        </w:rPr>
      </w:pPr>
      <w:r w:rsidRPr="002D2A18">
        <w:rPr>
          <w:rFonts w:ascii="Arial Narrow" w:hAnsi="Arial Narrow" w:cs="Times New Roman"/>
          <w:lang w:eastAsia="fr-FR"/>
        </w:rPr>
        <w:t xml:space="preserve">                                                     </w:t>
      </w:r>
      <w:r w:rsidR="002D2A18">
        <w:rPr>
          <w:rFonts w:ascii="Arial Narrow" w:hAnsi="Arial Narrow" w:cs="Times New Roman"/>
          <w:lang w:eastAsia="fr-FR"/>
        </w:rPr>
        <w:t xml:space="preserve">       </w:t>
      </w:r>
      <w:proofErr w:type="gramStart"/>
      <w:r w:rsidRPr="002D2A18">
        <w:rPr>
          <w:rFonts w:ascii="Arial Narrow" w:hAnsi="Arial Narrow" w:cs="Times New Roman"/>
          <w:lang w:eastAsia="fr-FR"/>
        </w:rPr>
        <w:t>de</w:t>
      </w:r>
      <w:proofErr w:type="gramEnd"/>
      <w:r w:rsidRPr="002D2A18">
        <w:rPr>
          <w:rFonts w:ascii="Arial Narrow" w:hAnsi="Arial Narrow" w:cs="Times New Roman"/>
          <w:lang w:eastAsia="fr-FR"/>
        </w:rPr>
        <w:t xml:space="preserve"> </w:t>
      </w:r>
      <w:proofErr w:type="spellStart"/>
      <w:r w:rsidRPr="002D2A18">
        <w:rPr>
          <w:rFonts w:ascii="Arial Narrow" w:hAnsi="Arial Narrow" w:cs="Times New Roman"/>
          <w:lang w:eastAsia="fr-FR"/>
        </w:rPr>
        <w:t>Shôhei</w:t>
      </w:r>
      <w:proofErr w:type="spellEnd"/>
      <w:r w:rsidRPr="002D2A18">
        <w:rPr>
          <w:rFonts w:ascii="Arial Narrow" w:hAnsi="Arial Narrow" w:cs="Times New Roman"/>
          <w:lang w:eastAsia="fr-FR"/>
        </w:rPr>
        <w:t xml:space="preserve"> </w:t>
      </w:r>
      <w:proofErr w:type="spellStart"/>
      <w:r w:rsidRPr="002D2A18">
        <w:rPr>
          <w:rFonts w:ascii="Arial Narrow" w:hAnsi="Arial Narrow" w:cs="Times New Roman"/>
          <w:lang w:eastAsia="fr-FR"/>
        </w:rPr>
        <w:t>Nagao</w:t>
      </w:r>
      <w:proofErr w:type="spellEnd"/>
      <w:r w:rsidRPr="002D2A18">
        <w:rPr>
          <w:rFonts w:ascii="Arial Narrow" w:hAnsi="Arial Narrow" w:cs="Times New Roman"/>
          <w:lang w:eastAsia="fr-FR"/>
        </w:rPr>
        <w:t xml:space="preserve">, le responsable de fermentation ou </w:t>
      </w:r>
      <w:proofErr w:type="spellStart"/>
      <w:r w:rsidRPr="002D2A18">
        <w:rPr>
          <w:rFonts w:ascii="Arial Narrow" w:hAnsi="Arial Narrow" w:cs="Times New Roman"/>
          <w:i/>
          <w:iCs/>
          <w:lang w:eastAsia="fr-FR"/>
        </w:rPr>
        <w:t>tôji</w:t>
      </w:r>
      <w:proofErr w:type="spellEnd"/>
      <w:r w:rsidRPr="002D2A18">
        <w:rPr>
          <w:rFonts w:ascii="Arial Narrow" w:hAnsi="Arial Narrow" w:cs="Times New Roman"/>
          <w:i/>
          <w:iCs/>
          <w:lang w:eastAsia="fr-FR"/>
        </w:rPr>
        <w:t>*</w:t>
      </w:r>
      <w:r w:rsidRPr="002D2A18">
        <w:rPr>
          <w:rFonts w:ascii="Arial Narrow" w:hAnsi="Arial Narrow" w:cs="Times New Roman"/>
          <w:lang w:eastAsia="fr-FR"/>
        </w:rPr>
        <w:t xml:space="preserve">. Le </w:t>
      </w:r>
      <w:r w:rsidR="002D2A18">
        <w:rPr>
          <w:rFonts w:ascii="Arial Narrow" w:hAnsi="Arial Narrow" w:cs="Times New Roman"/>
          <w:lang w:eastAsia="fr-FR"/>
        </w:rPr>
        <w:t xml:space="preserve"> </w:t>
      </w:r>
    </w:p>
    <w:p w14:paraId="2653F28E" w14:textId="77777777" w:rsidR="00CD310F" w:rsidRPr="002D2A18" w:rsidRDefault="002D2A18" w:rsidP="00CD310F">
      <w:pPr>
        <w:spacing w:line="276" w:lineRule="auto"/>
        <w:jc w:val="both"/>
        <w:rPr>
          <w:rFonts w:ascii="Arial Narrow" w:hAnsi="Arial Narrow" w:cs="Times New Roman"/>
          <w:lang w:eastAsia="fr-FR"/>
        </w:rPr>
      </w:pPr>
      <w:r>
        <w:rPr>
          <w:rFonts w:ascii="Arial Narrow" w:hAnsi="Arial Narrow" w:cs="Times New Roman"/>
          <w:lang w:eastAsia="fr-FR"/>
        </w:rPr>
        <w:t xml:space="preserve">                                                                  </w:t>
      </w:r>
      <w:proofErr w:type="gramStart"/>
      <w:r w:rsidR="00CD310F" w:rsidRPr="002D2A18">
        <w:rPr>
          <w:rFonts w:ascii="Arial Narrow" w:hAnsi="Arial Narrow" w:cs="Times New Roman"/>
          <w:lang w:eastAsia="fr-FR"/>
        </w:rPr>
        <w:t>maître</w:t>
      </w:r>
      <w:proofErr w:type="gramEnd"/>
      <w:r w:rsidR="00CD310F" w:rsidRPr="002D2A18">
        <w:rPr>
          <w:rFonts w:ascii="Arial Narrow" w:hAnsi="Arial Narrow" w:cs="Times New Roman"/>
          <w:lang w:eastAsia="fr-FR"/>
        </w:rPr>
        <w:t xml:space="preserve"> de saké e</w:t>
      </w:r>
      <w:r w:rsidR="00ED4C3E">
        <w:rPr>
          <w:rFonts w:ascii="Arial Narrow" w:hAnsi="Arial Narrow" w:cs="Times New Roman"/>
          <w:lang w:eastAsia="fr-FR"/>
        </w:rPr>
        <w:t xml:space="preserve">st l’équivalent du </w:t>
      </w:r>
      <w:r w:rsidR="00CD310F" w:rsidRPr="002D2A18">
        <w:rPr>
          <w:rFonts w:ascii="Arial Narrow" w:hAnsi="Arial Narrow" w:cs="Times New Roman"/>
          <w:lang w:eastAsia="fr-FR"/>
        </w:rPr>
        <w:t xml:space="preserve"> maître de  chai dans      </w:t>
      </w:r>
    </w:p>
    <w:p w14:paraId="7D8CF2FF" w14:textId="77777777" w:rsidR="00CD310F" w:rsidRPr="00CD310F" w:rsidRDefault="00CD310F" w:rsidP="00CD310F">
      <w:pPr>
        <w:spacing w:line="276" w:lineRule="auto"/>
        <w:jc w:val="both"/>
        <w:rPr>
          <w:rFonts w:ascii="Arial Narrow" w:hAnsi="Arial Narrow" w:cs="Times New Roman"/>
          <w:lang w:eastAsia="fr-FR"/>
        </w:rPr>
      </w:pPr>
      <w:r w:rsidRPr="002D2A18">
        <w:rPr>
          <w:rFonts w:ascii="Arial Narrow" w:hAnsi="Arial Narrow" w:cs="Times New Roman"/>
          <w:lang w:eastAsia="fr-FR"/>
        </w:rPr>
        <w:t xml:space="preserve">                                                    </w:t>
      </w:r>
      <w:r w:rsidR="00ED4C3E">
        <w:rPr>
          <w:rFonts w:ascii="Arial Narrow" w:hAnsi="Arial Narrow" w:cs="Times New Roman"/>
          <w:lang w:eastAsia="fr-FR"/>
        </w:rPr>
        <w:t xml:space="preserve">                   </w:t>
      </w:r>
      <w:r w:rsidRPr="002D2A18">
        <w:rPr>
          <w:rFonts w:ascii="Arial Narrow" w:hAnsi="Arial Narrow" w:cs="Times New Roman"/>
          <w:lang w:eastAsia="fr-FR"/>
        </w:rPr>
        <w:t xml:space="preserve"> </w:t>
      </w:r>
      <w:proofErr w:type="gramStart"/>
      <w:r w:rsidRPr="002D2A18">
        <w:rPr>
          <w:rFonts w:ascii="Arial Narrow" w:hAnsi="Arial Narrow" w:cs="Times New Roman"/>
          <w:lang w:eastAsia="fr-FR"/>
        </w:rPr>
        <w:t>les</w:t>
      </w:r>
      <w:proofErr w:type="gramEnd"/>
      <w:r w:rsidRPr="002D2A18">
        <w:rPr>
          <w:rFonts w:ascii="Arial Narrow" w:hAnsi="Arial Narrow" w:cs="Times New Roman"/>
          <w:lang w:eastAsia="fr-FR"/>
        </w:rPr>
        <w:t xml:space="preserve"> domaines </w:t>
      </w:r>
      <w:r w:rsidRPr="00CD310F">
        <w:rPr>
          <w:rFonts w:ascii="Arial Narrow" w:hAnsi="Arial Narrow" w:cs="Times New Roman"/>
          <w:lang w:eastAsia="fr-FR"/>
        </w:rPr>
        <w:t xml:space="preserve"> viticoles.  </w:t>
      </w:r>
    </w:p>
    <w:p w14:paraId="2353106F" w14:textId="77777777" w:rsidR="00CD310F" w:rsidRPr="00CD310F" w:rsidRDefault="00CD310F" w:rsidP="00CD310F">
      <w:pPr>
        <w:spacing w:line="276" w:lineRule="auto"/>
        <w:jc w:val="both"/>
        <w:rPr>
          <w:rFonts w:ascii="Arial Narrow" w:hAnsi="Arial Narrow" w:cs="Times New Roman"/>
          <w:lang w:eastAsia="fr-FR"/>
        </w:rPr>
      </w:pPr>
    </w:p>
    <w:p w14:paraId="44AA261A" w14:textId="77777777" w:rsidR="00CD310F" w:rsidRPr="00CD310F" w:rsidRDefault="00CD310F" w:rsidP="00CD310F">
      <w:pPr>
        <w:spacing w:line="276" w:lineRule="auto"/>
        <w:jc w:val="both"/>
        <w:rPr>
          <w:rFonts w:ascii="Times New Roman" w:hAnsi="Times New Roman" w:cs="Times New Roman"/>
          <w:lang w:eastAsia="fr-FR"/>
        </w:rPr>
      </w:pPr>
    </w:p>
    <w:p w14:paraId="4E847AA0" w14:textId="77777777" w:rsidR="00CD310F" w:rsidRPr="00CD310F" w:rsidRDefault="00CD310F" w:rsidP="00CD310F">
      <w:pPr>
        <w:spacing w:line="276" w:lineRule="auto"/>
        <w:jc w:val="both"/>
        <w:rPr>
          <w:rFonts w:ascii="Times New Roman" w:hAnsi="Times New Roman" w:cs="Times New Roman"/>
          <w:lang w:eastAsia="fr-FR"/>
        </w:rPr>
      </w:pPr>
    </w:p>
    <w:p w14:paraId="4B613B65" w14:textId="76C3B6D3" w:rsidR="00EF4CB6" w:rsidRDefault="00051650" w:rsidP="00EF4CB6">
      <w:pPr>
        <w:tabs>
          <w:tab w:val="left" w:pos="1577"/>
        </w:tabs>
      </w:pPr>
      <w:r>
        <w:rPr>
          <w:noProof/>
          <w:lang w:eastAsia="fr-FR"/>
        </w:rPr>
        <w:lastRenderedPageBreak/>
        <mc:AlternateContent>
          <mc:Choice Requires="wps">
            <w:drawing>
              <wp:anchor distT="0" distB="0" distL="114300" distR="114300" simplePos="0" relativeHeight="251713536" behindDoc="0" locked="0" layoutInCell="1" allowOverlap="1" wp14:anchorId="7C3D8E36" wp14:editId="002D35F8">
                <wp:simplePos x="0" y="0"/>
                <wp:positionH relativeFrom="column">
                  <wp:posOffset>-328295</wp:posOffset>
                </wp:positionH>
                <wp:positionV relativeFrom="paragraph">
                  <wp:posOffset>-305435</wp:posOffset>
                </wp:positionV>
                <wp:extent cx="6517005" cy="9511030"/>
                <wp:effectExtent l="0" t="0" r="0" b="0"/>
                <wp:wrapSquare wrapText="bothSides"/>
                <wp:docPr id="37" name="Zone de texte 37"/>
                <wp:cNvGraphicFramePr/>
                <a:graphic xmlns:a="http://schemas.openxmlformats.org/drawingml/2006/main">
                  <a:graphicData uri="http://schemas.microsoft.com/office/word/2010/wordprocessingShape">
                    <wps:wsp>
                      <wps:cNvSpPr txBox="1"/>
                      <wps:spPr>
                        <a:xfrm>
                          <a:off x="0" y="0"/>
                          <a:ext cx="6517005" cy="95110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32225F4"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 xml:space="preserve">Mener la fermentation au </w:t>
                            </w:r>
                            <w:proofErr w:type="spellStart"/>
                            <w:r w:rsidRPr="00ED4C3E">
                              <w:rPr>
                                <w:rFonts w:ascii="Arial Narrow" w:eastAsia="Calibri" w:hAnsi="Arial Narrow" w:cs="Times New Roman"/>
                                <w:i/>
                                <w:iCs/>
                                <w:color w:val="000000"/>
                                <w:kern w:val="24"/>
                                <w:sz w:val="28"/>
                                <w:szCs w:val="28"/>
                                <w:lang w:eastAsia="fr-FR"/>
                              </w:rPr>
                              <w:t>moromi</w:t>
                            </w:r>
                            <w:proofErr w:type="spellEnd"/>
                            <w:r w:rsidRPr="00ED4C3E">
                              <w:rPr>
                                <w:rFonts w:ascii="Arial Narrow" w:eastAsia="Calibri" w:hAnsi="Arial Narrow" w:cs="Times New Roman"/>
                                <w:color w:val="000000"/>
                                <w:kern w:val="24"/>
                                <w:sz w:val="28"/>
                                <w:szCs w:val="28"/>
                                <w:lang w:eastAsia="fr-FR"/>
                              </w:rPr>
                              <w:t xml:space="preserve">* exige un haut degré de précision. Le responsable de fermentation mesure en permanence la température du moût au thermomètre électronique : chez Asahi </w:t>
                            </w:r>
                            <w:proofErr w:type="spellStart"/>
                            <w:r w:rsidRPr="00ED4C3E">
                              <w:rPr>
                                <w:rFonts w:ascii="Arial Narrow" w:eastAsia="Calibri" w:hAnsi="Arial Narrow" w:cs="Times New Roman"/>
                                <w:color w:val="000000"/>
                                <w:kern w:val="24"/>
                                <w:sz w:val="28"/>
                                <w:szCs w:val="28"/>
                                <w:lang w:eastAsia="fr-FR"/>
                              </w:rPr>
                              <w:t>Shuzo</w:t>
                            </w:r>
                            <w:proofErr w:type="spellEnd"/>
                            <w:r w:rsidRPr="00ED4C3E">
                              <w:rPr>
                                <w:rFonts w:ascii="Arial Narrow" w:eastAsia="Calibri" w:hAnsi="Arial Narrow" w:cs="Times New Roman"/>
                                <w:color w:val="000000"/>
                                <w:kern w:val="24"/>
                                <w:sz w:val="28"/>
                                <w:szCs w:val="28"/>
                                <w:lang w:eastAsia="fr-FR"/>
                              </w:rPr>
                              <w:t xml:space="preserve">, on estime que les ordinateurs sont encore loin de gérer les variations de température avec autant de finesse que l’homme. Et si besoin, il « met la rame ». C'est-à-dire que pour maintenir la bonne température de la cuve à 0,1 degré près, il touille très délicatement la cuve à la « rame » de bois. De temps à autre, quelques bulles se forment à la surface du liquide. Une saveur fruitée, un parfum calme et noble de pomme verte se dégagent en douceur. </w:t>
                            </w:r>
                          </w:p>
                          <w:p w14:paraId="00170931"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 </w:t>
                            </w:r>
                          </w:p>
                          <w:p w14:paraId="0EC8408B" w14:textId="5ADF120C"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 xml:space="preserve">Au cœur de la mixture, une mystérieuse et lente alchimie est à l’œuvre : l’enzyme du </w:t>
                            </w:r>
                            <w:proofErr w:type="spellStart"/>
                            <w:r w:rsidRPr="00ED4C3E">
                              <w:rPr>
                                <w:rFonts w:ascii="Arial Narrow" w:eastAsia="Calibri" w:hAnsi="Arial Narrow" w:cs="Times New Roman"/>
                                <w:i/>
                                <w:iCs/>
                                <w:color w:val="000000"/>
                                <w:kern w:val="24"/>
                                <w:sz w:val="28"/>
                                <w:szCs w:val="28"/>
                                <w:lang w:eastAsia="fr-FR"/>
                              </w:rPr>
                              <w:t>kôji</w:t>
                            </w:r>
                            <w:proofErr w:type="spellEnd"/>
                            <w:r w:rsidRPr="00ED4C3E">
                              <w:rPr>
                                <w:rFonts w:ascii="Arial Narrow" w:eastAsia="Calibri" w:hAnsi="Arial Narrow" w:cs="Times New Roman"/>
                                <w:color w:val="000000"/>
                                <w:kern w:val="24"/>
                                <w:sz w:val="28"/>
                                <w:szCs w:val="28"/>
                                <w:lang w:eastAsia="fr-FR"/>
                              </w:rPr>
                              <w:t xml:space="preserve">* décompose en premier lieu l’amidon du riz en glucose. Sous l’effet de la levure, celui-ci se transforme en éthanol. Lentement le </w:t>
                            </w:r>
                            <w:r w:rsidR="004773D4">
                              <w:rPr>
                                <w:rFonts w:ascii="Arial Narrow" w:eastAsia="Calibri" w:hAnsi="Arial Narrow" w:cs="Times New Roman"/>
                                <w:i/>
                                <w:iCs/>
                                <w:color w:val="000000"/>
                                <w:kern w:val="24"/>
                                <w:sz w:val="28"/>
                                <w:szCs w:val="28"/>
                                <w:lang w:eastAsia="fr-FR"/>
                              </w:rPr>
                              <w:t>mormon</w:t>
                            </w:r>
                            <w:r w:rsidRPr="00ED4C3E">
                              <w:rPr>
                                <w:rFonts w:ascii="Arial Narrow" w:eastAsia="Calibri" w:hAnsi="Arial Narrow" w:cs="Times New Roman"/>
                                <w:i/>
                                <w:iCs/>
                                <w:color w:val="000000"/>
                                <w:kern w:val="24"/>
                                <w:sz w:val="28"/>
                                <w:szCs w:val="28"/>
                                <w:lang w:eastAsia="fr-FR"/>
                              </w:rPr>
                              <w:t xml:space="preserve">* il </w:t>
                            </w:r>
                            <w:r w:rsidRPr="00ED4C3E">
                              <w:rPr>
                                <w:rFonts w:ascii="Arial Narrow" w:eastAsia="Calibri" w:hAnsi="Arial Narrow" w:cs="Times New Roman"/>
                                <w:color w:val="000000"/>
                                <w:kern w:val="24"/>
                                <w:sz w:val="28"/>
                                <w:szCs w:val="28"/>
                                <w:lang w:eastAsia="fr-FR"/>
                              </w:rPr>
                              <w:t>devient saké.</w:t>
                            </w:r>
                          </w:p>
                          <w:p w14:paraId="3360E0A0"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 </w:t>
                            </w:r>
                          </w:p>
                          <w:p w14:paraId="2696303D"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L’action très lente de la levure, à une température à l’extrême limite de survie des levures,</w:t>
                            </w:r>
                            <w:r w:rsidRPr="00ED4C3E">
                              <w:rPr>
                                <w:rFonts w:ascii="Arial Narrow" w:eastAsia="Calibri" w:hAnsi="Arial Narrow" w:cs="Times New Roman"/>
                                <w:color w:val="4D5156"/>
                                <w:kern w:val="24"/>
                                <w:sz w:val="28"/>
                                <w:szCs w:val="28"/>
                                <w:lang w:eastAsia="fr-FR"/>
                              </w:rPr>
                              <w:t xml:space="preserve"> </w:t>
                            </w:r>
                            <w:r w:rsidRPr="00ED4C3E">
                              <w:rPr>
                                <w:rFonts w:ascii="Arial Narrow" w:eastAsia="Calibri" w:hAnsi="Arial Narrow" w:cs="Times New Roman"/>
                                <w:color w:val="000000"/>
                                <w:kern w:val="24"/>
                                <w:sz w:val="28"/>
                                <w:szCs w:val="28"/>
                                <w:lang w:eastAsia="fr-FR"/>
                              </w:rPr>
                              <w:t xml:space="preserve">permet d’obtenir une texture extrêmement lisse et soyeuse et une surprenante fraîcheur aromatique qui font du </w:t>
                            </w:r>
                            <w:proofErr w:type="spellStart"/>
                            <w:r w:rsidRPr="00ED4C3E">
                              <w:rPr>
                                <w:rFonts w:ascii="Arial Narrow" w:eastAsia="Calibri" w:hAnsi="Arial Narrow" w:cs="Times New Roman"/>
                                <w:color w:val="000000"/>
                                <w:kern w:val="24"/>
                                <w:sz w:val="28"/>
                                <w:szCs w:val="28"/>
                                <w:lang w:eastAsia="fr-FR"/>
                              </w:rPr>
                              <w:t>Dassaï</w:t>
                            </w:r>
                            <w:proofErr w:type="spellEnd"/>
                            <w:r w:rsidRPr="00ED4C3E">
                              <w:rPr>
                                <w:rFonts w:ascii="Arial Narrow" w:eastAsia="Calibri" w:hAnsi="Arial Narrow" w:cs="Times New Roman"/>
                                <w:color w:val="000000"/>
                                <w:kern w:val="24"/>
                                <w:sz w:val="28"/>
                                <w:szCs w:val="28"/>
                                <w:lang w:eastAsia="fr-FR"/>
                              </w:rPr>
                              <w:t xml:space="preserve"> un must. Un grand saké de dégustation et de gastronomie !</w:t>
                            </w:r>
                          </w:p>
                          <w:p w14:paraId="6AC55AD1" w14:textId="77777777" w:rsidR="00ED4C3E" w:rsidRDefault="00ED4C3E" w:rsidP="00ED4C3E">
                            <w:pPr>
                              <w:tabs>
                                <w:tab w:val="left" w:pos="1577"/>
                              </w:tabs>
                            </w:pPr>
                          </w:p>
                          <w:p w14:paraId="3039E8C8" w14:textId="77777777" w:rsidR="00ED4C3E" w:rsidRPr="00ED4C3E" w:rsidRDefault="00ED4C3E" w:rsidP="00ED4C3E">
                            <w:pPr>
                              <w:spacing w:line="276" w:lineRule="auto"/>
                              <w:rPr>
                                <w:rFonts w:ascii="Times New Roman" w:hAnsi="Times New Roman" w:cs="Times New Roman"/>
                                <w:lang w:eastAsia="fr-FR"/>
                              </w:rPr>
                            </w:pPr>
                            <w:r w:rsidRPr="00ED4C3E">
                              <w:rPr>
                                <w:rFonts w:ascii="Arial Narrow" w:eastAsia="Calibri" w:hAnsi="Arial Narrow" w:cs="Times New Roman"/>
                                <w:b/>
                                <w:bCs/>
                                <w:color w:val="000000"/>
                                <w:kern w:val="24"/>
                                <w:sz w:val="28"/>
                                <w:szCs w:val="28"/>
                                <w:lang w:eastAsia="fr-FR"/>
                              </w:rPr>
                              <w:t>La filtration et la mise en bouteille</w:t>
                            </w:r>
                          </w:p>
                          <w:p w14:paraId="38A40704" w14:textId="77777777" w:rsidR="00ED4C3E" w:rsidRDefault="00ED4C3E" w:rsidP="00ED4C3E">
                            <w:pPr>
                              <w:spacing w:line="276" w:lineRule="auto"/>
                              <w:rPr>
                                <w:rFonts w:ascii="Arial Narrow" w:eastAsia="Calibri" w:hAnsi="Arial Narrow" w:cs="Times New Roman"/>
                                <w:b/>
                                <w:bCs/>
                                <w:color w:val="C00000"/>
                                <w:kern w:val="24"/>
                                <w:sz w:val="28"/>
                                <w:szCs w:val="28"/>
                                <w:lang w:eastAsia="fr-FR"/>
                              </w:rPr>
                            </w:pPr>
                          </w:p>
                          <w:p w14:paraId="07ADED70" w14:textId="77777777" w:rsidR="00ED4C3E" w:rsidRPr="00ED4C3E" w:rsidRDefault="00ED4C3E" w:rsidP="00ED4C3E">
                            <w:pPr>
                              <w:spacing w:line="276" w:lineRule="auto"/>
                              <w:rPr>
                                <w:rFonts w:ascii="Times New Roman" w:hAnsi="Times New Roman" w:cs="Times New Roman"/>
                                <w:lang w:eastAsia="fr-FR"/>
                              </w:rPr>
                            </w:pPr>
                            <w:r w:rsidRPr="00ED4C3E">
                              <w:rPr>
                                <w:rFonts w:ascii="Arial Narrow" w:eastAsia="Calibri" w:hAnsi="Arial Narrow" w:cs="Times New Roman"/>
                                <w:b/>
                                <w:bCs/>
                                <w:color w:val="C00000"/>
                                <w:kern w:val="24"/>
                                <w:sz w:val="28"/>
                                <w:szCs w:val="28"/>
                                <w:lang w:eastAsia="fr-FR"/>
                              </w:rPr>
                              <w:t xml:space="preserve"> Deux modes de </w:t>
                            </w:r>
                            <w:proofErr w:type="spellStart"/>
                            <w:r w:rsidRPr="00ED4C3E">
                              <w:rPr>
                                <w:rFonts w:ascii="Arial Narrow" w:eastAsia="Calibri" w:hAnsi="Arial Narrow" w:cs="Times New Roman"/>
                                <w:b/>
                                <w:bCs/>
                                <w:i/>
                                <w:iCs/>
                                <w:color w:val="C00000"/>
                                <w:kern w:val="24"/>
                                <w:sz w:val="28"/>
                                <w:szCs w:val="28"/>
                                <w:lang w:eastAsia="fr-FR"/>
                              </w:rPr>
                              <w:t>shibori</w:t>
                            </w:r>
                            <w:proofErr w:type="spellEnd"/>
                            <w:r w:rsidRPr="00ED4C3E">
                              <w:rPr>
                                <w:rFonts w:ascii="Arial Narrow" w:eastAsia="Calibri" w:hAnsi="Arial Narrow" w:cs="Times New Roman"/>
                                <w:b/>
                                <w:bCs/>
                                <w:i/>
                                <w:iCs/>
                                <w:color w:val="C00000"/>
                                <w:kern w:val="24"/>
                                <w:sz w:val="28"/>
                                <w:szCs w:val="28"/>
                                <w:lang w:eastAsia="fr-FR"/>
                              </w:rPr>
                              <w:t xml:space="preserve"> </w:t>
                            </w:r>
                            <w:r w:rsidRPr="00ED4C3E">
                              <w:rPr>
                                <w:rFonts w:ascii="Arial Narrow" w:eastAsia="Calibri" w:hAnsi="Arial Narrow" w:cs="Times New Roman"/>
                                <w:b/>
                                <w:bCs/>
                                <w:color w:val="C00000"/>
                                <w:kern w:val="24"/>
                                <w:sz w:val="28"/>
                                <w:szCs w:val="28"/>
                                <w:lang w:eastAsia="fr-FR"/>
                              </w:rPr>
                              <w:t>(pressurage)</w:t>
                            </w:r>
                          </w:p>
                          <w:p w14:paraId="367A9204" w14:textId="1BA4564A"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 xml:space="preserve">Dernière étape, le pressurage, </w:t>
                            </w:r>
                            <w:proofErr w:type="spellStart"/>
                            <w:r w:rsidRPr="00ED4C3E">
                              <w:rPr>
                                <w:rFonts w:ascii="Arial Narrow" w:eastAsia="Calibri" w:hAnsi="Arial Narrow" w:cs="Times New Roman"/>
                                <w:i/>
                                <w:iCs/>
                                <w:color w:val="000000"/>
                                <w:kern w:val="24"/>
                                <w:sz w:val="28"/>
                                <w:szCs w:val="28"/>
                                <w:lang w:eastAsia="fr-FR"/>
                              </w:rPr>
                              <w:t>shibori</w:t>
                            </w:r>
                            <w:proofErr w:type="spellEnd"/>
                            <w:r w:rsidRPr="00ED4C3E">
                              <w:rPr>
                                <w:rFonts w:ascii="Arial Narrow" w:eastAsia="Calibri" w:hAnsi="Arial Narrow" w:cs="Times New Roman"/>
                                <w:color w:val="000000"/>
                                <w:kern w:val="24"/>
                                <w:sz w:val="28"/>
                                <w:szCs w:val="28"/>
                                <w:lang w:eastAsia="fr-FR"/>
                              </w:rPr>
                              <w:t xml:space="preserve">, consiste à séparer le </w:t>
                            </w:r>
                            <w:r w:rsidR="004773D4">
                              <w:rPr>
                                <w:rFonts w:ascii="Arial Narrow" w:eastAsia="Calibri" w:hAnsi="Arial Narrow" w:cs="Times New Roman"/>
                                <w:i/>
                                <w:iCs/>
                                <w:color w:val="000000"/>
                                <w:kern w:val="24"/>
                                <w:sz w:val="28"/>
                                <w:szCs w:val="28"/>
                                <w:lang w:eastAsia="fr-FR"/>
                              </w:rPr>
                              <w:t>mormon</w:t>
                            </w:r>
                            <w:r w:rsidRPr="00ED4C3E">
                              <w:rPr>
                                <w:rFonts w:ascii="Arial Narrow" w:eastAsia="Calibri" w:hAnsi="Arial Narrow" w:cs="Times New Roman"/>
                                <w:i/>
                                <w:iCs/>
                                <w:color w:val="000000"/>
                                <w:kern w:val="24"/>
                                <w:sz w:val="28"/>
                                <w:szCs w:val="28"/>
                                <w:lang w:eastAsia="fr-FR"/>
                              </w:rPr>
                              <w:t>*</w:t>
                            </w:r>
                            <w:r w:rsidRPr="00ED4C3E">
                              <w:rPr>
                                <w:rFonts w:ascii="Arial Narrow" w:eastAsia="Calibri" w:hAnsi="Arial Narrow" w:cs="Times New Roman"/>
                                <w:color w:val="000000"/>
                                <w:kern w:val="24"/>
                                <w:sz w:val="28"/>
                                <w:szCs w:val="28"/>
                                <w:lang w:eastAsia="fr-FR"/>
                              </w:rPr>
                              <w:t xml:space="preserve">, en saké d’un côté et en marc, ou </w:t>
                            </w:r>
                            <w:r w:rsidR="004773D4">
                              <w:rPr>
                                <w:rFonts w:ascii="Arial Narrow" w:eastAsia="Calibri" w:hAnsi="Arial Narrow" w:cs="Times New Roman"/>
                                <w:i/>
                                <w:iCs/>
                                <w:color w:val="000000"/>
                                <w:kern w:val="24"/>
                                <w:sz w:val="28"/>
                                <w:szCs w:val="28"/>
                                <w:lang w:eastAsia="fr-FR"/>
                              </w:rPr>
                              <w:t>mormon</w:t>
                            </w:r>
                            <w:r w:rsidRPr="00ED4C3E">
                              <w:rPr>
                                <w:rFonts w:ascii="Arial Narrow" w:eastAsia="Calibri" w:hAnsi="Arial Narrow" w:cs="Times New Roman"/>
                                <w:i/>
                                <w:iCs/>
                                <w:color w:val="000000"/>
                                <w:kern w:val="24"/>
                                <w:sz w:val="28"/>
                                <w:szCs w:val="28"/>
                                <w:lang w:eastAsia="fr-FR"/>
                              </w:rPr>
                              <w:t>*</w:t>
                            </w:r>
                            <w:r w:rsidRPr="00ED4C3E">
                              <w:rPr>
                                <w:rFonts w:ascii="Arial Narrow" w:eastAsia="Calibri" w:hAnsi="Arial Narrow" w:cs="Times New Roman"/>
                                <w:color w:val="000000"/>
                                <w:kern w:val="24"/>
                                <w:sz w:val="28"/>
                                <w:szCs w:val="28"/>
                                <w:lang w:eastAsia="fr-FR"/>
                              </w:rPr>
                              <w:t xml:space="preserve">, de l’autre. Ce pressurage s’effectue de deux manières chez Dassai, à la </w:t>
                            </w:r>
                            <w:proofErr w:type="spellStart"/>
                            <w:r w:rsidRPr="00ED4C3E">
                              <w:rPr>
                                <w:rFonts w:ascii="Arial Narrow" w:eastAsia="Calibri" w:hAnsi="Arial Narrow" w:cs="Times New Roman"/>
                                <w:color w:val="000000"/>
                                <w:kern w:val="24"/>
                                <w:sz w:val="28"/>
                                <w:szCs w:val="28"/>
                                <w:lang w:eastAsia="fr-FR"/>
                              </w:rPr>
                              <w:t>Yabu</w:t>
                            </w:r>
                            <w:r w:rsidR="00527E0F">
                              <w:rPr>
                                <w:rFonts w:ascii="Arial Narrow" w:eastAsia="Calibri" w:hAnsi="Arial Narrow" w:cs="Times New Roman"/>
                                <w:color w:val="000000"/>
                                <w:kern w:val="24"/>
                                <w:sz w:val="28"/>
                                <w:szCs w:val="28"/>
                                <w:lang w:eastAsia="fr-FR"/>
                              </w:rPr>
                              <w:t>ta</w:t>
                            </w:r>
                            <w:proofErr w:type="spellEnd"/>
                            <w:r w:rsidR="00527E0F">
                              <w:rPr>
                                <w:rFonts w:ascii="Arial Narrow" w:eastAsia="Calibri" w:hAnsi="Arial Narrow" w:cs="Times New Roman"/>
                                <w:color w:val="000000"/>
                                <w:kern w:val="24"/>
                                <w:sz w:val="28"/>
                                <w:szCs w:val="28"/>
                                <w:lang w:eastAsia="fr-FR"/>
                              </w:rPr>
                              <w:t xml:space="preserve"> et par centrifugation. Asahi</w:t>
                            </w:r>
                            <w:r w:rsidR="004773D4">
                              <w:rPr>
                                <w:rFonts w:ascii="Arial Narrow" w:eastAsia="Calibri" w:hAnsi="Arial Narrow" w:cs="Times New Roman"/>
                                <w:color w:val="000000"/>
                                <w:kern w:val="24"/>
                                <w:sz w:val="28"/>
                                <w:szCs w:val="28"/>
                                <w:lang w:eastAsia="fr-FR"/>
                              </w:rPr>
                              <w:t xml:space="preserve"> </w:t>
                            </w:r>
                            <w:proofErr w:type="spellStart"/>
                            <w:r w:rsidR="004773D4">
                              <w:rPr>
                                <w:rFonts w:ascii="Arial Narrow" w:eastAsia="Calibri" w:hAnsi="Arial Narrow" w:cs="Times New Roman"/>
                                <w:color w:val="000000"/>
                                <w:kern w:val="24"/>
                                <w:sz w:val="28"/>
                                <w:szCs w:val="28"/>
                                <w:lang w:eastAsia="fr-FR"/>
                              </w:rPr>
                              <w:t>S</w:t>
                            </w:r>
                            <w:r w:rsidRPr="00ED4C3E">
                              <w:rPr>
                                <w:rFonts w:ascii="Arial Narrow" w:eastAsia="Calibri" w:hAnsi="Arial Narrow" w:cs="Times New Roman"/>
                                <w:color w:val="000000"/>
                                <w:kern w:val="24"/>
                                <w:sz w:val="28"/>
                                <w:szCs w:val="28"/>
                                <w:lang w:eastAsia="fr-FR"/>
                              </w:rPr>
                              <w:t>huzo</w:t>
                            </w:r>
                            <w:proofErr w:type="spellEnd"/>
                            <w:r w:rsidRPr="00ED4C3E">
                              <w:rPr>
                                <w:rFonts w:ascii="Arial Narrow" w:eastAsia="Calibri" w:hAnsi="Arial Narrow" w:cs="Times New Roman"/>
                                <w:color w:val="000000"/>
                                <w:kern w:val="24"/>
                                <w:sz w:val="28"/>
                                <w:szCs w:val="28"/>
                                <w:lang w:eastAsia="fr-FR"/>
                              </w:rPr>
                              <w:t xml:space="preserve"> fut la première </w:t>
                            </w:r>
                            <w:r w:rsidR="00527E0F">
                              <w:rPr>
                                <w:rFonts w:ascii="Arial Narrow" w:eastAsia="Calibri" w:hAnsi="Arial Narrow" w:cs="Times New Roman"/>
                                <w:color w:val="000000"/>
                                <w:kern w:val="24"/>
                                <w:sz w:val="28"/>
                                <w:szCs w:val="28"/>
                                <w:lang w:eastAsia="fr-FR"/>
                              </w:rPr>
                              <w:t>maison</w:t>
                            </w:r>
                            <w:r w:rsidRPr="00ED4C3E">
                              <w:rPr>
                                <w:rFonts w:ascii="Arial Narrow" w:eastAsia="Calibri" w:hAnsi="Arial Narrow" w:cs="Times New Roman"/>
                                <w:color w:val="000000"/>
                                <w:kern w:val="24"/>
                                <w:sz w:val="28"/>
                                <w:szCs w:val="28"/>
                                <w:lang w:eastAsia="fr-FR"/>
                              </w:rPr>
                              <w:t xml:space="preserve"> dans le monde du saké à introduire la centrifugeuse. Le saké étant séparé de la lie sans pression mécanique, la fragrance et la rondeur sont préservées et peuvent s’exprimer pleinement. </w:t>
                            </w:r>
                          </w:p>
                          <w:p w14:paraId="1740835D" w14:textId="1CC1AD2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 xml:space="preserve">Un autre procédé, plus classique, utilise la machine à pressurer </w:t>
                            </w:r>
                            <w:proofErr w:type="spellStart"/>
                            <w:r w:rsidRPr="00ED4C3E">
                              <w:rPr>
                                <w:rFonts w:ascii="Arial Narrow" w:eastAsia="Calibri" w:hAnsi="Arial Narrow" w:cs="Times New Roman"/>
                                <w:color w:val="000000"/>
                                <w:kern w:val="24"/>
                                <w:sz w:val="28"/>
                                <w:szCs w:val="28"/>
                                <w:lang w:eastAsia="fr-FR"/>
                              </w:rPr>
                              <w:t>Yabuta</w:t>
                            </w:r>
                            <w:proofErr w:type="spellEnd"/>
                            <w:r w:rsidRPr="00ED4C3E">
                              <w:rPr>
                                <w:rFonts w:ascii="Arial Narrow" w:eastAsia="Calibri" w:hAnsi="Arial Narrow" w:cs="Times New Roman"/>
                                <w:color w:val="000000"/>
                                <w:kern w:val="24"/>
                                <w:sz w:val="28"/>
                                <w:szCs w:val="28"/>
                                <w:lang w:eastAsia="fr-FR"/>
                              </w:rPr>
                              <w:t> : le</w:t>
                            </w:r>
                            <w:r w:rsidR="004773D4">
                              <w:rPr>
                                <w:rFonts w:ascii="Arial Narrow" w:eastAsia="Calibri" w:hAnsi="Arial Narrow" w:cs="Times New Roman"/>
                                <w:i/>
                                <w:iCs/>
                                <w:color w:val="000000"/>
                                <w:kern w:val="24"/>
                                <w:sz w:val="28"/>
                                <w:szCs w:val="28"/>
                                <w:lang w:eastAsia="fr-FR"/>
                              </w:rPr>
                              <w:t xml:space="preserve"> mormon</w:t>
                            </w:r>
                            <w:r w:rsidRPr="00ED4C3E">
                              <w:rPr>
                                <w:rFonts w:ascii="Arial Narrow" w:eastAsia="Calibri" w:hAnsi="Arial Narrow" w:cs="Times New Roman"/>
                                <w:i/>
                                <w:iCs/>
                                <w:color w:val="000000"/>
                                <w:kern w:val="24"/>
                                <w:sz w:val="28"/>
                                <w:szCs w:val="28"/>
                                <w:lang w:eastAsia="fr-FR"/>
                              </w:rPr>
                              <w:t>*</w:t>
                            </w:r>
                            <w:r w:rsidRPr="00ED4C3E">
                              <w:rPr>
                                <w:rFonts w:ascii="Arial Narrow" w:eastAsia="Calibri" w:hAnsi="Arial Narrow" w:cs="Times New Roman"/>
                                <w:color w:val="000000"/>
                                <w:kern w:val="24"/>
                                <w:sz w:val="28"/>
                                <w:szCs w:val="28"/>
                                <w:lang w:eastAsia="fr-FR"/>
                              </w:rPr>
                              <w:t xml:space="preserve"> est pressé et filtré lentement dans des pressoirs horizontaux à travers un tissu à basse température (5°C). </w:t>
                            </w:r>
                          </w:p>
                          <w:p w14:paraId="20FC4D72"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Quel que soit le mode utilisé, seule la première pression, la plus limpide, sera mise en bouteilles.</w:t>
                            </w:r>
                          </w:p>
                          <w:p w14:paraId="0A33CCE8" w14:textId="77777777" w:rsidR="00ED4C3E" w:rsidRPr="00ED4C3E" w:rsidRDefault="00ED4C3E" w:rsidP="00ED4C3E">
                            <w:pPr>
                              <w:spacing w:line="276" w:lineRule="auto"/>
                              <w:rPr>
                                <w:rFonts w:ascii="Times New Roman" w:hAnsi="Times New Roman" w:cs="Times New Roman"/>
                                <w:lang w:eastAsia="fr-FR"/>
                              </w:rPr>
                            </w:pPr>
                            <w:r w:rsidRPr="00ED4C3E">
                              <w:rPr>
                                <w:rFonts w:ascii="Arial Narrow" w:eastAsia="Calibri" w:hAnsi="Arial Narrow" w:cs="Times New Roman"/>
                                <w:b/>
                                <w:bCs/>
                                <w:color w:val="C00000"/>
                                <w:kern w:val="24"/>
                                <w:sz w:val="28"/>
                                <w:szCs w:val="28"/>
                                <w:lang w:eastAsia="fr-FR"/>
                              </w:rPr>
                              <w:t> Une mise en bouteille « chaud-froid » rigoureusement menée et contrôlée</w:t>
                            </w:r>
                          </w:p>
                          <w:p w14:paraId="0048A67E"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Après filtration, le saké est conservé cru jusqu’à ce que le travail des enzymes lui ait donné sa rondeur optimale et que son caractère doux se prononce naturellement. Cela prend au maximum une semaine.</w:t>
                            </w:r>
                          </w:p>
                          <w:p w14:paraId="7E27EAD0"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Puis, il est embouteillé à froid. Aucun filtrage au charbon ou au gaz carbonique, toutes les saveurs sont dans la bouteille.</w:t>
                            </w:r>
                          </w:p>
                          <w:p w14:paraId="5C6832DC"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Une fois remplies à froid, pour certaines cuvées les bouteilles sont très rapidement pasteurisées par arrosage d’eau à une température très précise (65°C), bouchées, pasteurisées (flash pasteurisation) une seconde fois. Puis, très rapidement, par un autre arrosage d’eau à 20°C, les flacons sont refroidis et entreposés dans un espace réfrigéré jusqu’à la livraison.</w:t>
                            </w:r>
                          </w:p>
                          <w:p w14:paraId="24740F8B" w14:textId="77777777" w:rsidR="00ED4C3E" w:rsidRDefault="00ED4C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D8E36" id="Zone de texte 37" o:spid="_x0000_s1033" type="#_x0000_t202" style="position:absolute;margin-left:-25.85pt;margin-top:-24.05pt;width:513.15pt;height:748.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" filled="f" stroked="f">
                <v:textbox>
                  <w:txbxContent>
                    <w:p w14:paraId="732225F4"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 xml:space="preserve">Mener la fermentation au </w:t>
                      </w:r>
                      <w:proofErr w:type="spellStart"/>
                      <w:r w:rsidRPr="00ED4C3E">
                        <w:rPr>
                          <w:rFonts w:ascii="Arial Narrow" w:eastAsia="Calibri" w:hAnsi="Arial Narrow" w:cs="Times New Roman"/>
                          <w:i/>
                          <w:iCs/>
                          <w:color w:val="000000"/>
                          <w:kern w:val="24"/>
                          <w:sz w:val="28"/>
                          <w:szCs w:val="28"/>
                          <w:lang w:eastAsia="fr-FR"/>
                        </w:rPr>
                        <w:t>moromi</w:t>
                      </w:r>
                      <w:proofErr w:type="spellEnd"/>
                      <w:r w:rsidRPr="00ED4C3E">
                        <w:rPr>
                          <w:rFonts w:ascii="Arial Narrow" w:eastAsia="Calibri" w:hAnsi="Arial Narrow" w:cs="Times New Roman"/>
                          <w:color w:val="000000"/>
                          <w:kern w:val="24"/>
                          <w:sz w:val="28"/>
                          <w:szCs w:val="28"/>
                          <w:lang w:eastAsia="fr-FR"/>
                        </w:rPr>
                        <w:t xml:space="preserve">* exige un haut degré de précision. Le responsable de fermentation mesure en permanence la température du moût au thermomètre électronique : chez Asahi </w:t>
                      </w:r>
                      <w:proofErr w:type="spellStart"/>
                      <w:r w:rsidRPr="00ED4C3E">
                        <w:rPr>
                          <w:rFonts w:ascii="Arial Narrow" w:eastAsia="Calibri" w:hAnsi="Arial Narrow" w:cs="Times New Roman"/>
                          <w:color w:val="000000"/>
                          <w:kern w:val="24"/>
                          <w:sz w:val="28"/>
                          <w:szCs w:val="28"/>
                          <w:lang w:eastAsia="fr-FR"/>
                        </w:rPr>
                        <w:t>Shuzo</w:t>
                      </w:r>
                      <w:proofErr w:type="spellEnd"/>
                      <w:r w:rsidRPr="00ED4C3E">
                        <w:rPr>
                          <w:rFonts w:ascii="Arial Narrow" w:eastAsia="Calibri" w:hAnsi="Arial Narrow" w:cs="Times New Roman"/>
                          <w:color w:val="000000"/>
                          <w:kern w:val="24"/>
                          <w:sz w:val="28"/>
                          <w:szCs w:val="28"/>
                          <w:lang w:eastAsia="fr-FR"/>
                        </w:rPr>
                        <w:t xml:space="preserve">, on estime que les ordinateurs sont encore loin de gérer les variations de température avec autant de finesse que l’homme. Et si besoin, il « met la rame ». C'est-à-dire que pour maintenir la bonne température de la cuve à 0,1 degré près, il touille très délicatement la cuve à la « rame » de bois. De temps à autre, quelques bulles se forment à la surface du liquide. Une saveur fruitée, un parfum calme et noble de pomme verte se dégagent en douceur. </w:t>
                      </w:r>
                    </w:p>
                    <w:p w14:paraId="00170931"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 </w:t>
                      </w:r>
                    </w:p>
                    <w:p w14:paraId="0EC8408B" w14:textId="5ADF120C"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 xml:space="preserve">Au cœur de la mixture, une mystérieuse et lente alchimie est à l’œuvre : l’enzyme du </w:t>
                      </w:r>
                      <w:proofErr w:type="spellStart"/>
                      <w:r w:rsidRPr="00ED4C3E">
                        <w:rPr>
                          <w:rFonts w:ascii="Arial Narrow" w:eastAsia="Calibri" w:hAnsi="Arial Narrow" w:cs="Times New Roman"/>
                          <w:i/>
                          <w:iCs/>
                          <w:color w:val="000000"/>
                          <w:kern w:val="24"/>
                          <w:sz w:val="28"/>
                          <w:szCs w:val="28"/>
                          <w:lang w:eastAsia="fr-FR"/>
                        </w:rPr>
                        <w:t>kôji</w:t>
                      </w:r>
                      <w:proofErr w:type="spellEnd"/>
                      <w:r w:rsidRPr="00ED4C3E">
                        <w:rPr>
                          <w:rFonts w:ascii="Arial Narrow" w:eastAsia="Calibri" w:hAnsi="Arial Narrow" w:cs="Times New Roman"/>
                          <w:color w:val="000000"/>
                          <w:kern w:val="24"/>
                          <w:sz w:val="28"/>
                          <w:szCs w:val="28"/>
                          <w:lang w:eastAsia="fr-FR"/>
                        </w:rPr>
                        <w:t xml:space="preserve">* décompose en premier lieu l’amidon du riz en glucose. Sous l’effet de la levure, celui-ci se transforme en éthanol. Lentement le </w:t>
                      </w:r>
                      <w:r w:rsidR="004773D4">
                        <w:rPr>
                          <w:rFonts w:ascii="Arial Narrow" w:eastAsia="Calibri" w:hAnsi="Arial Narrow" w:cs="Times New Roman"/>
                          <w:i/>
                          <w:iCs/>
                          <w:color w:val="000000"/>
                          <w:kern w:val="24"/>
                          <w:sz w:val="28"/>
                          <w:szCs w:val="28"/>
                          <w:lang w:eastAsia="fr-FR"/>
                        </w:rPr>
                        <w:t>mormon</w:t>
                      </w:r>
                      <w:r w:rsidRPr="00ED4C3E">
                        <w:rPr>
                          <w:rFonts w:ascii="Arial Narrow" w:eastAsia="Calibri" w:hAnsi="Arial Narrow" w:cs="Times New Roman"/>
                          <w:i/>
                          <w:iCs/>
                          <w:color w:val="000000"/>
                          <w:kern w:val="24"/>
                          <w:sz w:val="28"/>
                          <w:szCs w:val="28"/>
                          <w:lang w:eastAsia="fr-FR"/>
                        </w:rPr>
                        <w:t xml:space="preserve">* il </w:t>
                      </w:r>
                      <w:r w:rsidRPr="00ED4C3E">
                        <w:rPr>
                          <w:rFonts w:ascii="Arial Narrow" w:eastAsia="Calibri" w:hAnsi="Arial Narrow" w:cs="Times New Roman"/>
                          <w:color w:val="000000"/>
                          <w:kern w:val="24"/>
                          <w:sz w:val="28"/>
                          <w:szCs w:val="28"/>
                          <w:lang w:eastAsia="fr-FR"/>
                        </w:rPr>
                        <w:t>devient saké.</w:t>
                      </w:r>
                    </w:p>
                    <w:p w14:paraId="3360E0A0"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 </w:t>
                      </w:r>
                    </w:p>
                    <w:p w14:paraId="2696303D"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L’action très lente de la levure, à une température à l’extrême limite de survie des levures,</w:t>
                      </w:r>
                      <w:r w:rsidRPr="00ED4C3E">
                        <w:rPr>
                          <w:rFonts w:ascii="Arial Narrow" w:eastAsia="Calibri" w:hAnsi="Arial Narrow" w:cs="Times New Roman"/>
                          <w:color w:val="4D5156"/>
                          <w:kern w:val="24"/>
                          <w:sz w:val="28"/>
                          <w:szCs w:val="28"/>
                          <w:lang w:eastAsia="fr-FR"/>
                        </w:rPr>
                        <w:t xml:space="preserve"> </w:t>
                      </w:r>
                      <w:r w:rsidRPr="00ED4C3E">
                        <w:rPr>
                          <w:rFonts w:ascii="Arial Narrow" w:eastAsia="Calibri" w:hAnsi="Arial Narrow" w:cs="Times New Roman"/>
                          <w:color w:val="000000"/>
                          <w:kern w:val="24"/>
                          <w:sz w:val="28"/>
                          <w:szCs w:val="28"/>
                          <w:lang w:eastAsia="fr-FR"/>
                        </w:rPr>
                        <w:t xml:space="preserve">permet d’obtenir une texture extrêmement lisse et soyeuse et une surprenante fraîcheur aromatique qui font du </w:t>
                      </w:r>
                      <w:proofErr w:type="spellStart"/>
                      <w:r w:rsidRPr="00ED4C3E">
                        <w:rPr>
                          <w:rFonts w:ascii="Arial Narrow" w:eastAsia="Calibri" w:hAnsi="Arial Narrow" w:cs="Times New Roman"/>
                          <w:color w:val="000000"/>
                          <w:kern w:val="24"/>
                          <w:sz w:val="28"/>
                          <w:szCs w:val="28"/>
                          <w:lang w:eastAsia="fr-FR"/>
                        </w:rPr>
                        <w:t>Dassaï</w:t>
                      </w:r>
                      <w:proofErr w:type="spellEnd"/>
                      <w:r w:rsidRPr="00ED4C3E">
                        <w:rPr>
                          <w:rFonts w:ascii="Arial Narrow" w:eastAsia="Calibri" w:hAnsi="Arial Narrow" w:cs="Times New Roman"/>
                          <w:color w:val="000000"/>
                          <w:kern w:val="24"/>
                          <w:sz w:val="28"/>
                          <w:szCs w:val="28"/>
                          <w:lang w:eastAsia="fr-FR"/>
                        </w:rPr>
                        <w:t xml:space="preserve"> un must. Un grand saké de dégustation et de gastronomie !</w:t>
                      </w:r>
                    </w:p>
                    <w:p w14:paraId="6AC55AD1" w14:textId="77777777" w:rsidR="00ED4C3E" w:rsidRDefault="00ED4C3E" w:rsidP="00ED4C3E">
                      <w:pPr>
                        <w:tabs>
                          <w:tab w:val="left" w:pos="1577"/>
                        </w:tabs>
                      </w:pPr>
                    </w:p>
                    <w:p w14:paraId="3039E8C8" w14:textId="77777777" w:rsidR="00ED4C3E" w:rsidRPr="00ED4C3E" w:rsidRDefault="00ED4C3E" w:rsidP="00ED4C3E">
                      <w:pPr>
                        <w:spacing w:line="276" w:lineRule="auto"/>
                        <w:rPr>
                          <w:rFonts w:ascii="Times New Roman" w:hAnsi="Times New Roman" w:cs="Times New Roman"/>
                          <w:lang w:eastAsia="fr-FR"/>
                        </w:rPr>
                      </w:pPr>
                      <w:r w:rsidRPr="00ED4C3E">
                        <w:rPr>
                          <w:rFonts w:ascii="Arial Narrow" w:eastAsia="Calibri" w:hAnsi="Arial Narrow" w:cs="Times New Roman"/>
                          <w:b/>
                          <w:bCs/>
                          <w:color w:val="000000"/>
                          <w:kern w:val="24"/>
                          <w:sz w:val="28"/>
                          <w:szCs w:val="28"/>
                          <w:lang w:eastAsia="fr-FR"/>
                        </w:rPr>
                        <w:t>La filtration et la mise en bouteille</w:t>
                      </w:r>
                    </w:p>
                    <w:p w14:paraId="38A40704" w14:textId="77777777" w:rsidR="00ED4C3E" w:rsidRDefault="00ED4C3E" w:rsidP="00ED4C3E">
                      <w:pPr>
                        <w:spacing w:line="276" w:lineRule="auto"/>
                        <w:rPr>
                          <w:rFonts w:ascii="Arial Narrow" w:eastAsia="Calibri" w:hAnsi="Arial Narrow" w:cs="Times New Roman"/>
                          <w:b/>
                          <w:bCs/>
                          <w:color w:val="C00000"/>
                          <w:kern w:val="24"/>
                          <w:sz w:val="28"/>
                          <w:szCs w:val="28"/>
                          <w:lang w:eastAsia="fr-FR"/>
                        </w:rPr>
                      </w:pPr>
                    </w:p>
                    <w:p w14:paraId="07ADED70" w14:textId="77777777" w:rsidR="00ED4C3E" w:rsidRPr="00ED4C3E" w:rsidRDefault="00ED4C3E" w:rsidP="00ED4C3E">
                      <w:pPr>
                        <w:spacing w:line="276" w:lineRule="auto"/>
                        <w:rPr>
                          <w:rFonts w:ascii="Times New Roman" w:hAnsi="Times New Roman" w:cs="Times New Roman"/>
                          <w:lang w:eastAsia="fr-FR"/>
                        </w:rPr>
                      </w:pPr>
                      <w:r w:rsidRPr="00ED4C3E">
                        <w:rPr>
                          <w:rFonts w:ascii="Arial Narrow" w:eastAsia="Calibri" w:hAnsi="Arial Narrow" w:cs="Times New Roman"/>
                          <w:b/>
                          <w:bCs/>
                          <w:color w:val="C00000"/>
                          <w:kern w:val="24"/>
                          <w:sz w:val="28"/>
                          <w:szCs w:val="28"/>
                          <w:lang w:eastAsia="fr-FR"/>
                        </w:rPr>
                        <w:t xml:space="preserve"> Deux modes de </w:t>
                      </w:r>
                      <w:proofErr w:type="spellStart"/>
                      <w:r w:rsidRPr="00ED4C3E">
                        <w:rPr>
                          <w:rFonts w:ascii="Arial Narrow" w:eastAsia="Calibri" w:hAnsi="Arial Narrow" w:cs="Times New Roman"/>
                          <w:b/>
                          <w:bCs/>
                          <w:i/>
                          <w:iCs/>
                          <w:color w:val="C00000"/>
                          <w:kern w:val="24"/>
                          <w:sz w:val="28"/>
                          <w:szCs w:val="28"/>
                          <w:lang w:eastAsia="fr-FR"/>
                        </w:rPr>
                        <w:t>shibori</w:t>
                      </w:r>
                      <w:proofErr w:type="spellEnd"/>
                      <w:r w:rsidRPr="00ED4C3E">
                        <w:rPr>
                          <w:rFonts w:ascii="Arial Narrow" w:eastAsia="Calibri" w:hAnsi="Arial Narrow" w:cs="Times New Roman"/>
                          <w:b/>
                          <w:bCs/>
                          <w:i/>
                          <w:iCs/>
                          <w:color w:val="C00000"/>
                          <w:kern w:val="24"/>
                          <w:sz w:val="28"/>
                          <w:szCs w:val="28"/>
                          <w:lang w:eastAsia="fr-FR"/>
                        </w:rPr>
                        <w:t xml:space="preserve"> </w:t>
                      </w:r>
                      <w:r w:rsidRPr="00ED4C3E">
                        <w:rPr>
                          <w:rFonts w:ascii="Arial Narrow" w:eastAsia="Calibri" w:hAnsi="Arial Narrow" w:cs="Times New Roman"/>
                          <w:b/>
                          <w:bCs/>
                          <w:color w:val="C00000"/>
                          <w:kern w:val="24"/>
                          <w:sz w:val="28"/>
                          <w:szCs w:val="28"/>
                          <w:lang w:eastAsia="fr-FR"/>
                        </w:rPr>
                        <w:t>(pressurage)</w:t>
                      </w:r>
                    </w:p>
                    <w:p w14:paraId="367A9204" w14:textId="1BA4564A"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 xml:space="preserve">Dernière étape, le pressurage, </w:t>
                      </w:r>
                      <w:proofErr w:type="spellStart"/>
                      <w:r w:rsidRPr="00ED4C3E">
                        <w:rPr>
                          <w:rFonts w:ascii="Arial Narrow" w:eastAsia="Calibri" w:hAnsi="Arial Narrow" w:cs="Times New Roman"/>
                          <w:i/>
                          <w:iCs/>
                          <w:color w:val="000000"/>
                          <w:kern w:val="24"/>
                          <w:sz w:val="28"/>
                          <w:szCs w:val="28"/>
                          <w:lang w:eastAsia="fr-FR"/>
                        </w:rPr>
                        <w:t>shibori</w:t>
                      </w:r>
                      <w:proofErr w:type="spellEnd"/>
                      <w:r w:rsidRPr="00ED4C3E">
                        <w:rPr>
                          <w:rFonts w:ascii="Arial Narrow" w:eastAsia="Calibri" w:hAnsi="Arial Narrow" w:cs="Times New Roman"/>
                          <w:color w:val="000000"/>
                          <w:kern w:val="24"/>
                          <w:sz w:val="28"/>
                          <w:szCs w:val="28"/>
                          <w:lang w:eastAsia="fr-FR"/>
                        </w:rPr>
                        <w:t xml:space="preserve">, consiste à séparer le </w:t>
                      </w:r>
                      <w:r w:rsidR="004773D4">
                        <w:rPr>
                          <w:rFonts w:ascii="Arial Narrow" w:eastAsia="Calibri" w:hAnsi="Arial Narrow" w:cs="Times New Roman"/>
                          <w:i/>
                          <w:iCs/>
                          <w:color w:val="000000"/>
                          <w:kern w:val="24"/>
                          <w:sz w:val="28"/>
                          <w:szCs w:val="28"/>
                          <w:lang w:eastAsia="fr-FR"/>
                        </w:rPr>
                        <w:t>mormon</w:t>
                      </w:r>
                      <w:r w:rsidRPr="00ED4C3E">
                        <w:rPr>
                          <w:rFonts w:ascii="Arial Narrow" w:eastAsia="Calibri" w:hAnsi="Arial Narrow" w:cs="Times New Roman"/>
                          <w:i/>
                          <w:iCs/>
                          <w:color w:val="000000"/>
                          <w:kern w:val="24"/>
                          <w:sz w:val="28"/>
                          <w:szCs w:val="28"/>
                          <w:lang w:eastAsia="fr-FR"/>
                        </w:rPr>
                        <w:t>*</w:t>
                      </w:r>
                      <w:r w:rsidRPr="00ED4C3E">
                        <w:rPr>
                          <w:rFonts w:ascii="Arial Narrow" w:eastAsia="Calibri" w:hAnsi="Arial Narrow" w:cs="Times New Roman"/>
                          <w:color w:val="000000"/>
                          <w:kern w:val="24"/>
                          <w:sz w:val="28"/>
                          <w:szCs w:val="28"/>
                          <w:lang w:eastAsia="fr-FR"/>
                        </w:rPr>
                        <w:t xml:space="preserve">, en saké d’un côté et en marc, ou </w:t>
                      </w:r>
                      <w:r w:rsidR="004773D4">
                        <w:rPr>
                          <w:rFonts w:ascii="Arial Narrow" w:eastAsia="Calibri" w:hAnsi="Arial Narrow" w:cs="Times New Roman"/>
                          <w:i/>
                          <w:iCs/>
                          <w:color w:val="000000"/>
                          <w:kern w:val="24"/>
                          <w:sz w:val="28"/>
                          <w:szCs w:val="28"/>
                          <w:lang w:eastAsia="fr-FR"/>
                        </w:rPr>
                        <w:t>mormon</w:t>
                      </w:r>
                      <w:r w:rsidRPr="00ED4C3E">
                        <w:rPr>
                          <w:rFonts w:ascii="Arial Narrow" w:eastAsia="Calibri" w:hAnsi="Arial Narrow" w:cs="Times New Roman"/>
                          <w:i/>
                          <w:iCs/>
                          <w:color w:val="000000"/>
                          <w:kern w:val="24"/>
                          <w:sz w:val="28"/>
                          <w:szCs w:val="28"/>
                          <w:lang w:eastAsia="fr-FR"/>
                        </w:rPr>
                        <w:t>*</w:t>
                      </w:r>
                      <w:r w:rsidRPr="00ED4C3E">
                        <w:rPr>
                          <w:rFonts w:ascii="Arial Narrow" w:eastAsia="Calibri" w:hAnsi="Arial Narrow" w:cs="Times New Roman"/>
                          <w:color w:val="000000"/>
                          <w:kern w:val="24"/>
                          <w:sz w:val="28"/>
                          <w:szCs w:val="28"/>
                          <w:lang w:eastAsia="fr-FR"/>
                        </w:rPr>
                        <w:t xml:space="preserve">, de l’autre. Ce pressurage s’effectue de deux manières chez Dassai, à la </w:t>
                      </w:r>
                      <w:proofErr w:type="spellStart"/>
                      <w:r w:rsidRPr="00ED4C3E">
                        <w:rPr>
                          <w:rFonts w:ascii="Arial Narrow" w:eastAsia="Calibri" w:hAnsi="Arial Narrow" w:cs="Times New Roman"/>
                          <w:color w:val="000000"/>
                          <w:kern w:val="24"/>
                          <w:sz w:val="28"/>
                          <w:szCs w:val="28"/>
                          <w:lang w:eastAsia="fr-FR"/>
                        </w:rPr>
                        <w:t>Yabu</w:t>
                      </w:r>
                      <w:r w:rsidR="00527E0F">
                        <w:rPr>
                          <w:rFonts w:ascii="Arial Narrow" w:eastAsia="Calibri" w:hAnsi="Arial Narrow" w:cs="Times New Roman"/>
                          <w:color w:val="000000"/>
                          <w:kern w:val="24"/>
                          <w:sz w:val="28"/>
                          <w:szCs w:val="28"/>
                          <w:lang w:eastAsia="fr-FR"/>
                        </w:rPr>
                        <w:t>ta</w:t>
                      </w:r>
                      <w:proofErr w:type="spellEnd"/>
                      <w:r w:rsidR="00527E0F">
                        <w:rPr>
                          <w:rFonts w:ascii="Arial Narrow" w:eastAsia="Calibri" w:hAnsi="Arial Narrow" w:cs="Times New Roman"/>
                          <w:color w:val="000000"/>
                          <w:kern w:val="24"/>
                          <w:sz w:val="28"/>
                          <w:szCs w:val="28"/>
                          <w:lang w:eastAsia="fr-FR"/>
                        </w:rPr>
                        <w:t xml:space="preserve"> et par centrifugation. Asahi</w:t>
                      </w:r>
                      <w:r w:rsidR="004773D4">
                        <w:rPr>
                          <w:rFonts w:ascii="Arial Narrow" w:eastAsia="Calibri" w:hAnsi="Arial Narrow" w:cs="Times New Roman"/>
                          <w:color w:val="000000"/>
                          <w:kern w:val="24"/>
                          <w:sz w:val="28"/>
                          <w:szCs w:val="28"/>
                          <w:lang w:eastAsia="fr-FR"/>
                        </w:rPr>
                        <w:t xml:space="preserve"> </w:t>
                      </w:r>
                      <w:proofErr w:type="spellStart"/>
                      <w:r w:rsidR="004773D4">
                        <w:rPr>
                          <w:rFonts w:ascii="Arial Narrow" w:eastAsia="Calibri" w:hAnsi="Arial Narrow" w:cs="Times New Roman"/>
                          <w:color w:val="000000"/>
                          <w:kern w:val="24"/>
                          <w:sz w:val="28"/>
                          <w:szCs w:val="28"/>
                          <w:lang w:eastAsia="fr-FR"/>
                        </w:rPr>
                        <w:t>S</w:t>
                      </w:r>
                      <w:r w:rsidRPr="00ED4C3E">
                        <w:rPr>
                          <w:rFonts w:ascii="Arial Narrow" w:eastAsia="Calibri" w:hAnsi="Arial Narrow" w:cs="Times New Roman"/>
                          <w:color w:val="000000"/>
                          <w:kern w:val="24"/>
                          <w:sz w:val="28"/>
                          <w:szCs w:val="28"/>
                          <w:lang w:eastAsia="fr-FR"/>
                        </w:rPr>
                        <w:t>huzo</w:t>
                      </w:r>
                      <w:proofErr w:type="spellEnd"/>
                      <w:r w:rsidRPr="00ED4C3E">
                        <w:rPr>
                          <w:rFonts w:ascii="Arial Narrow" w:eastAsia="Calibri" w:hAnsi="Arial Narrow" w:cs="Times New Roman"/>
                          <w:color w:val="000000"/>
                          <w:kern w:val="24"/>
                          <w:sz w:val="28"/>
                          <w:szCs w:val="28"/>
                          <w:lang w:eastAsia="fr-FR"/>
                        </w:rPr>
                        <w:t xml:space="preserve"> fut la première </w:t>
                      </w:r>
                      <w:r w:rsidR="00527E0F">
                        <w:rPr>
                          <w:rFonts w:ascii="Arial Narrow" w:eastAsia="Calibri" w:hAnsi="Arial Narrow" w:cs="Times New Roman"/>
                          <w:color w:val="000000"/>
                          <w:kern w:val="24"/>
                          <w:sz w:val="28"/>
                          <w:szCs w:val="28"/>
                          <w:lang w:eastAsia="fr-FR"/>
                        </w:rPr>
                        <w:t>maison</w:t>
                      </w:r>
                      <w:r w:rsidRPr="00ED4C3E">
                        <w:rPr>
                          <w:rFonts w:ascii="Arial Narrow" w:eastAsia="Calibri" w:hAnsi="Arial Narrow" w:cs="Times New Roman"/>
                          <w:color w:val="000000"/>
                          <w:kern w:val="24"/>
                          <w:sz w:val="28"/>
                          <w:szCs w:val="28"/>
                          <w:lang w:eastAsia="fr-FR"/>
                        </w:rPr>
                        <w:t xml:space="preserve"> dans le monde du saké à introduire la centrifugeuse. Le saké étant séparé de la lie sans pression mécanique, la fragrance et la rondeur sont préservées et peuvent s’exprimer pleinement. </w:t>
                      </w:r>
                    </w:p>
                    <w:p w14:paraId="1740835D" w14:textId="1CC1AD2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 xml:space="preserve">Un autre procédé, plus classique, utilise la machine à pressurer </w:t>
                      </w:r>
                      <w:proofErr w:type="spellStart"/>
                      <w:r w:rsidRPr="00ED4C3E">
                        <w:rPr>
                          <w:rFonts w:ascii="Arial Narrow" w:eastAsia="Calibri" w:hAnsi="Arial Narrow" w:cs="Times New Roman"/>
                          <w:color w:val="000000"/>
                          <w:kern w:val="24"/>
                          <w:sz w:val="28"/>
                          <w:szCs w:val="28"/>
                          <w:lang w:eastAsia="fr-FR"/>
                        </w:rPr>
                        <w:t>Yabuta</w:t>
                      </w:r>
                      <w:proofErr w:type="spellEnd"/>
                      <w:r w:rsidRPr="00ED4C3E">
                        <w:rPr>
                          <w:rFonts w:ascii="Arial Narrow" w:eastAsia="Calibri" w:hAnsi="Arial Narrow" w:cs="Times New Roman"/>
                          <w:color w:val="000000"/>
                          <w:kern w:val="24"/>
                          <w:sz w:val="28"/>
                          <w:szCs w:val="28"/>
                          <w:lang w:eastAsia="fr-FR"/>
                        </w:rPr>
                        <w:t> : le</w:t>
                      </w:r>
                      <w:r w:rsidR="004773D4">
                        <w:rPr>
                          <w:rFonts w:ascii="Arial Narrow" w:eastAsia="Calibri" w:hAnsi="Arial Narrow" w:cs="Times New Roman"/>
                          <w:i/>
                          <w:iCs/>
                          <w:color w:val="000000"/>
                          <w:kern w:val="24"/>
                          <w:sz w:val="28"/>
                          <w:szCs w:val="28"/>
                          <w:lang w:eastAsia="fr-FR"/>
                        </w:rPr>
                        <w:t xml:space="preserve"> mormon</w:t>
                      </w:r>
                      <w:r w:rsidRPr="00ED4C3E">
                        <w:rPr>
                          <w:rFonts w:ascii="Arial Narrow" w:eastAsia="Calibri" w:hAnsi="Arial Narrow" w:cs="Times New Roman"/>
                          <w:i/>
                          <w:iCs/>
                          <w:color w:val="000000"/>
                          <w:kern w:val="24"/>
                          <w:sz w:val="28"/>
                          <w:szCs w:val="28"/>
                          <w:lang w:eastAsia="fr-FR"/>
                        </w:rPr>
                        <w:t>*</w:t>
                      </w:r>
                      <w:r w:rsidRPr="00ED4C3E">
                        <w:rPr>
                          <w:rFonts w:ascii="Arial Narrow" w:eastAsia="Calibri" w:hAnsi="Arial Narrow" w:cs="Times New Roman"/>
                          <w:color w:val="000000"/>
                          <w:kern w:val="24"/>
                          <w:sz w:val="28"/>
                          <w:szCs w:val="28"/>
                          <w:lang w:eastAsia="fr-FR"/>
                        </w:rPr>
                        <w:t xml:space="preserve"> est pressé et filtré lentement dans des pressoirs horizontaux à travers un tissu à basse température (5°C). </w:t>
                      </w:r>
                    </w:p>
                    <w:p w14:paraId="20FC4D72"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Quel que soit le mode utilisé, seule la première pression, la plus limpide, sera mise en bouteilles.</w:t>
                      </w:r>
                    </w:p>
                    <w:p w14:paraId="0A33CCE8" w14:textId="77777777" w:rsidR="00ED4C3E" w:rsidRPr="00ED4C3E" w:rsidRDefault="00ED4C3E" w:rsidP="00ED4C3E">
                      <w:pPr>
                        <w:spacing w:line="276" w:lineRule="auto"/>
                        <w:rPr>
                          <w:rFonts w:ascii="Times New Roman" w:hAnsi="Times New Roman" w:cs="Times New Roman"/>
                          <w:lang w:eastAsia="fr-FR"/>
                        </w:rPr>
                      </w:pPr>
                      <w:r w:rsidRPr="00ED4C3E">
                        <w:rPr>
                          <w:rFonts w:ascii="Arial Narrow" w:eastAsia="Calibri" w:hAnsi="Arial Narrow" w:cs="Times New Roman"/>
                          <w:b/>
                          <w:bCs/>
                          <w:color w:val="C00000"/>
                          <w:kern w:val="24"/>
                          <w:sz w:val="28"/>
                          <w:szCs w:val="28"/>
                          <w:lang w:eastAsia="fr-FR"/>
                        </w:rPr>
                        <w:t> Une mise en bouteille « chaud-froid » rigoureusement menée et contrôlée</w:t>
                      </w:r>
                    </w:p>
                    <w:p w14:paraId="0048A67E"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Après filtration, le saké est conservé cru jusqu’à ce que le travail des enzymes lui ait donné sa rondeur optimale et que son caractère doux se prononce naturellement. Cela prend au maximum une semaine.</w:t>
                      </w:r>
                    </w:p>
                    <w:p w14:paraId="7E27EAD0"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Puis, il est embouteillé à froid. Aucun filtrage au charbon ou au gaz carbonique, toutes les saveurs sont dans la bouteille.</w:t>
                      </w:r>
                    </w:p>
                    <w:p w14:paraId="5C6832DC"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Une fois remplies à froid, pour certaines cuvées les bouteilles sont très rapidement pasteurisées par arrosage d’eau à une température très précise (65°C), bouchées, pasteurisées (flash pasteurisation) une seconde fois. Puis, très rapidement, par un autre arrosage d’eau à 20°C, les flacons sont refroidis et entreposés dans un espace réfrigéré jusqu’à la livraison.</w:t>
                      </w:r>
                    </w:p>
                    <w:p w14:paraId="24740F8B" w14:textId="77777777" w:rsidR="00ED4C3E" w:rsidRDefault="00ED4C3E"/>
                  </w:txbxContent>
                </v:textbox>
                <w10:wrap type="square"/>
              </v:shape>
            </w:pict>
          </mc:Fallback>
        </mc:AlternateContent>
      </w:r>
    </w:p>
    <w:p w14:paraId="6C30616A" w14:textId="2C814869" w:rsidR="00ED4C3E" w:rsidRDefault="00ED4C3E" w:rsidP="00EF4CB6">
      <w:pPr>
        <w:tabs>
          <w:tab w:val="left" w:pos="1577"/>
        </w:tabs>
      </w:pPr>
    </w:p>
    <w:p w14:paraId="1716038A" w14:textId="55EFF0E8" w:rsidR="00EF4CB6" w:rsidRDefault="00EF4CB6" w:rsidP="00EF4CB6">
      <w:pPr>
        <w:tabs>
          <w:tab w:val="left" w:pos="1577"/>
        </w:tabs>
      </w:pPr>
    </w:p>
    <w:p w14:paraId="42928B7E" w14:textId="77777777" w:rsidR="00EF4CB6" w:rsidRDefault="00ED4C3E" w:rsidP="00EF4CB6">
      <w:pPr>
        <w:tabs>
          <w:tab w:val="left" w:pos="1577"/>
        </w:tabs>
      </w:pPr>
      <w:r w:rsidRPr="00A2041A">
        <w:rPr>
          <w:noProof/>
          <w:lang w:eastAsia="fr-FR"/>
        </w:rPr>
        <mc:AlternateContent>
          <mc:Choice Requires="wps">
            <w:drawing>
              <wp:anchor distT="0" distB="0" distL="114300" distR="114300" simplePos="0" relativeHeight="251717632" behindDoc="0" locked="0" layoutInCell="1" allowOverlap="1" wp14:anchorId="0392D5B8" wp14:editId="331D97BC">
                <wp:simplePos x="0" y="0"/>
                <wp:positionH relativeFrom="column">
                  <wp:posOffset>44308</wp:posOffset>
                </wp:positionH>
                <wp:positionV relativeFrom="paragraph">
                  <wp:posOffset>-1136222</wp:posOffset>
                </wp:positionV>
                <wp:extent cx="1001395" cy="2301240"/>
                <wp:effectExtent l="457200" t="127000" r="471805" b="137160"/>
                <wp:wrapNone/>
                <wp:docPr id="39" name="Rectangle 1"/>
                <wp:cNvGraphicFramePr/>
                <a:graphic xmlns:a="http://schemas.openxmlformats.org/drawingml/2006/main">
                  <a:graphicData uri="http://schemas.microsoft.com/office/word/2010/wordprocessingShape">
                    <wps:wsp>
                      <wps:cNvSpPr/>
                      <wps:spPr>
                        <a:xfrm rot="20115321">
                          <a:off x="0" y="0"/>
                          <a:ext cx="1001395" cy="23012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63C4E0F" id="Rectangle 1" o:spid="_x0000_s1026" style="position:absolute;margin-left:3.5pt;margin-top:-89.45pt;width:78.85pt;height:181.2pt;rotation:-1621665fd;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" fillcolor="white [3212]" strokecolor="white [3212]" strokeweight="1pt"/>
            </w:pict>
          </mc:Fallback>
        </mc:AlternateContent>
      </w:r>
      <w:r w:rsidRPr="00ED4C3E">
        <w:rPr>
          <w:noProof/>
          <w:lang w:eastAsia="fr-FR"/>
        </w:rPr>
        <w:drawing>
          <wp:anchor distT="0" distB="0" distL="114300" distR="114300" simplePos="0" relativeHeight="251718656" behindDoc="1" locked="0" layoutInCell="1" allowOverlap="1" wp14:anchorId="1152E15D" wp14:editId="339C6D00">
            <wp:simplePos x="0" y="0"/>
            <wp:positionH relativeFrom="column">
              <wp:posOffset>-957671</wp:posOffset>
            </wp:positionH>
            <wp:positionV relativeFrom="paragraph">
              <wp:posOffset>-658132</wp:posOffset>
            </wp:positionV>
            <wp:extent cx="1524000" cy="1638629"/>
            <wp:effectExtent l="0" t="0" r="0" b="12700"/>
            <wp:wrapNone/>
            <wp:docPr id="40" name="Espace réservé du contenu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Espace réservé du contenu 5"/>
                    <pic:cNvPicPr>
                      <a:picLocks noGrp="1"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24000" cy="1638629"/>
                    </a:xfrm>
                    <a:prstGeom prst="rect">
                      <a:avLst/>
                    </a:prstGeom>
                  </pic:spPr>
                </pic:pic>
              </a:graphicData>
            </a:graphic>
            <wp14:sizeRelH relativeFrom="page">
              <wp14:pctWidth>0</wp14:pctWidth>
            </wp14:sizeRelH>
            <wp14:sizeRelV relativeFrom="page">
              <wp14:pctHeight>0</wp14:pctHeight>
            </wp14:sizeRelV>
          </wp:anchor>
        </w:drawing>
      </w:r>
    </w:p>
    <w:p w14:paraId="0AFE29C2" w14:textId="77777777" w:rsidR="00EF4CB6" w:rsidRDefault="00ED4C3E" w:rsidP="00EF4CB6">
      <w:pPr>
        <w:tabs>
          <w:tab w:val="left" w:pos="1577"/>
        </w:tabs>
      </w:pPr>
      <w:r w:rsidRPr="00ED4C3E">
        <w:rPr>
          <w:noProof/>
          <w:lang w:eastAsia="fr-FR"/>
        </w:rPr>
        <mc:AlternateContent>
          <mc:Choice Requires="wps">
            <w:drawing>
              <wp:anchor distT="0" distB="0" distL="114300" distR="114300" simplePos="0" relativeHeight="251721728" behindDoc="0" locked="0" layoutInCell="1" allowOverlap="1" wp14:anchorId="04505825" wp14:editId="195240F6">
                <wp:simplePos x="0" y="0"/>
                <wp:positionH relativeFrom="column">
                  <wp:posOffset>417830</wp:posOffset>
                </wp:positionH>
                <wp:positionV relativeFrom="paragraph">
                  <wp:posOffset>169545</wp:posOffset>
                </wp:positionV>
                <wp:extent cx="2266315" cy="426720"/>
                <wp:effectExtent l="0" t="0" r="0" b="0"/>
                <wp:wrapThrough wrapText="bothSides">
                  <wp:wrapPolygon edited="0">
                    <wp:start x="0" y="0"/>
                    <wp:lineTo x="0" y="21600"/>
                    <wp:lineTo x="21600" y="21600"/>
                    <wp:lineTo x="21600" y="0"/>
                  </wp:wrapPolygon>
                </wp:wrapThrough>
                <wp:docPr id="41" name="Rectangle 1"/>
                <wp:cNvGraphicFramePr/>
                <a:graphic xmlns:a="http://schemas.openxmlformats.org/drawingml/2006/main">
                  <a:graphicData uri="http://schemas.microsoft.com/office/word/2010/wordprocessingShape">
                    <wps:wsp>
                      <wps:cNvSpPr/>
                      <wps:spPr>
                        <a:xfrm>
                          <a:off x="0" y="0"/>
                          <a:ext cx="2266315" cy="426720"/>
                        </a:xfrm>
                        <a:prstGeom prst="rect">
                          <a:avLst/>
                        </a:prstGeom>
                      </wps:spPr>
                      <wps:txbx>
                        <w:txbxContent>
                          <w:p w14:paraId="73DE631D" w14:textId="77777777" w:rsidR="00ED4C3E" w:rsidRDefault="00ED4C3E" w:rsidP="00ED4C3E">
                            <w:pPr>
                              <w:pStyle w:val="NormalWeb"/>
                              <w:spacing w:before="0" w:beforeAutospacing="0" w:after="0" w:afterAutospacing="0" w:line="276" w:lineRule="auto"/>
                            </w:pPr>
                            <w:r>
                              <w:rPr>
                                <w:rFonts w:ascii="Arial Narrow" w:eastAsia="Arial Narrow" w:hAnsi="Arial Narrow" w:cs="Arial Narrow"/>
                                <w:b/>
                                <w:bCs/>
                                <w:color w:val="C00000"/>
                                <w:kern w:val="24"/>
                                <w:sz w:val="40"/>
                                <w:szCs w:val="40"/>
                              </w:rPr>
                              <w:t>L’EMPIRE DES SENS</w:t>
                            </w:r>
                          </w:p>
                        </w:txbxContent>
                      </wps:txbx>
                      <wps:bodyPr wrap="none">
                        <a:spAutoFit/>
                      </wps:bodyPr>
                    </wps:wsp>
                  </a:graphicData>
                </a:graphic>
              </wp:anchor>
            </w:drawing>
          </mc:Choice>
          <mc:Fallback>
            <w:pict>
              <v:rect w14:anchorId="04505825" id="_x0000_s1034" style="position:absolute;margin-left:32.9pt;margin-top:13.35pt;width:178.45pt;height:33.6pt;z-index:251721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" filled="f" stroked="f">
                <v:textbox style="mso-fit-shape-to-text:t">
                  <w:txbxContent>
                    <w:p w14:paraId="73DE631D" w14:textId="77777777" w:rsidR="00ED4C3E" w:rsidRDefault="00ED4C3E" w:rsidP="00ED4C3E">
                      <w:pPr>
                        <w:pStyle w:val="NormalWeb"/>
                        <w:spacing w:before="0" w:beforeAutospacing="0" w:after="0" w:afterAutospacing="0" w:line="276" w:lineRule="auto"/>
                      </w:pPr>
                      <w:r>
                        <w:rPr>
                          <w:rFonts w:ascii="Arial Narrow" w:eastAsia="Arial Narrow" w:hAnsi="Arial Narrow" w:cs="Arial Narrow"/>
                          <w:b/>
                          <w:bCs/>
                          <w:color w:val="C00000"/>
                          <w:kern w:val="24"/>
                          <w:sz w:val="40"/>
                          <w:szCs w:val="40"/>
                        </w:rPr>
                        <w:t>L’EMPIRE DES SENS</w:t>
                      </w:r>
                    </w:p>
                  </w:txbxContent>
                </v:textbox>
                <w10:wrap type="through"/>
              </v:rect>
            </w:pict>
          </mc:Fallback>
        </mc:AlternateContent>
      </w:r>
    </w:p>
    <w:p w14:paraId="5394A7CE" w14:textId="77777777" w:rsidR="00EF4CB6" w:rsidRDefault="00EF4CB6" w:rsidP="00EF4CB6">
      <w:pPr>
        <w:tabs>
          <w:tab w:val="left" w:pos="1577"/>
        </w:tabs>
      </w:pPr>
    </w:p>
    <w:p w14:paraId="08F669BF" w14:textId="77777777" w:rsidR="00EF4CB6" w:rsidRDefault="00ED4C3E" w:rsidP="00EF4CB6">
      <w:pPr>
        <w:tabs>
          <w:tab w:val="left" w:pos="1577"/>
        </w:tabs>
      </w:pPr>
      <w:r w:rsidRPr="00A2041A">
        <w:rPr>
          <w:noProof/>
          <w:lang w:eastAsia="fr-FR"/>
        </w:rPr>
        <mc:AlternateContent>
          <mc:Choice Requires="wps">
            <w:drawing>
              <wp:anchor distT="0" distB="0" distL="114300" distR="114300" simplePos="0" relativeHeight="251719680" behindDoc="0" locked="0" layoutInCell="1" allowOverlap="1" wp14:anchorId="65F51673" wp14:editId="066B2AD9">
                <wp:simplePos x="0" y="0"/>
                <wp:positionH relativeFrom="column">
                  <wp:posOffset>-899795</wp:posOffset>
                </wp:positionH>
                <wp:positionV relativeFrom="paragraph">
                  <wp:posOffset>375920</wp:posOffset>
                </wp:positionV>
                <wp:extent cx="7709535" cy="898525"/>
                <wp:effectExtent l="0" t="0" r="12065" b="0"/>
                <wp:wrapThrough wrapText="bothSides">
                  <wp:wrapPolygon edited="0">
                    <wp:start x="0" y="0"/>
                    <wp:lineTo x="0" y="20760"/>
                    <wp:lineTo x="21563" y="20760"/>
                    <wp:lineTo x="21563" y="0"/>
                    <wp:lineTo x="0" y="0"/>
                  </wp:wrapPolygon>
                </wp:wrapThrough>
                <wp:docPr id="38" name="Rectangle 1"/>
                <wp:cNvGraphicFramePr/>
                <a:graphic xmlns:a="http://schemas.openxmlformats.org/drawingml/2006/main">
                  <a:graphicData uri="http://schemas.microsoft.com/office/word/2010/wordprocessingShape">
                    <wps:wsp>
                      <wps:cNvSpPr/>
                      <wps:spPr>
                        <a:xfrm>
                          <a:off x="0" y="0"/>
                          <a:ext cx="7709535" cy="898525"/>
                        </a:xfrm>
                        <a:prstGeom prst="rect">
                          <a:avLst/>
                        </a:prstGeom>
                        <a:gradFill flip="none" rotWithShape="1">
                          <a:gsLst>
                            <a:gs pos="0">
                              <a:srgbClr val="989898">
                                <a:tint val="66000"/>
                                <a:satMod val="160000"/>
                              </a:srgbClr>
                            </a:gs>
                            <a:gs pos="50000">
                              <a:srgbClr val="989898">
                                <a:tint val="44500"/>
                                <a:satMod val="160000"/>
                              </a:srgbClr>
                            </a:gs>
                            <a:gs pos="100000">
                              <a:srgbClr val="989898">
                                <a:tint val="23500"/>
                                <a:satMod val="160000"/>
                              </a:srgbClr>
                            </a:gs>
                          </a:gsLst>
                          <a:lin ang="27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2097CE8" id="Rectangle 1" o:spid="_x0000_s1026" style="position:absolute;margin-left:-70.85pt;margin-top:29.6pt;width:607.05pt;height:70.75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" fillcolor="#c3c3c3" stroked="f" strokeweight="1pt">
                <v:fill color2="#ececec" rotate="t" angle="45" colors="0 #c3c3c3;.5 #d9d9d9;1 #ececec" focus="100%" type="gradient"/>
                <w10:wrap type="through"/>
              </v:rect>
            </w:pict>
          </mc:Fallback>
        </mc:AlternateContent>
      </w:r>
    </w:p>
    <w:p w14:paraId="70438B0B" w14:textId="77777777" w:rsidR="00EF4CB6" w:rsidRDefault="00EF4CB6" w:rsidP="00EF4CB6">
      <w:pPr>
        <w:tabs>
          <w:tab w:val="left" w:pos="1577"/>
        </w:tabs>
      </w:pPr>
    </w:p>
    <w:p w14:paraId="6A3A09D9" w14:textId="77777777" w:rsidR="00EF4CB6" w:rsidRDefault="00EF4CB6" w:rsidP="00EF4CB6">
      <w:pPr>
        <w:tabs>
          <w:tab w:val="left" w:pos="1577"/>
        </w:tabs>
      </w:pPr>
    </w:p>
    <w:p w14:paraId="4F98B68D"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 xml:space="preserve">Le sommelier </w:t>
      </w:r>
      <w:r w:rsidRPr="00ED4C3E">
        <w:rPr>
          <w:rFonts w:ascii="Arial Narrow" w:eastAsia="Calibri" w:hAnsi="Arial Narrow" w:cs="Times New Roman"/>
          <w:b/>
          <w:bCs/>
          <w:color w:val="000000"/>
          <w:kern w:val="24"/>
          <w:sz w:val="28"/>
          <w:szCs w:val="28"/>
          <w:lang w:eastAsia="fr-FR"/>
        </w:rPr>
        <w:t>Manuel da Motta Veiga</w:t>
      </w:r>
      <w:r w:rsidRPr="00ED4C3E">
        <w:rPr>
          <w:rFonts w:ascii="Arial Narrow" w:eastAsia="Calibri" w:hAnsi="Arial Narrow" w:cs="Times New Roman"/>
          <w:color w:val="000000"/>
          <w:kern w:val="24"/>
          <w:sz w:val="28"/>
          <w:szCs w:val="28"/>
          <w:lang w:eastAsia="fr-FR"/>
        </w:rPr>
        <w:t xml:space="preserve"> (ex Blue </w:t>
      </w:r>
      <w:proofErr w:type="spellStart"/>
      <w:r w:rsidRPr="00ED4C3E">
        <w:rPr>
          <w:rFonts w:ascii="Arial Narrow" w:eastAsia="Calibri" w:hAnsi="Arial Narrow" w:cs="Times New Roman"/>
          <w:color w:val="000000"/>
          <w:kern w:val="24"/>
          <w:sz w:val="28"/>
          <w:szCs w:val="28"/>
          <w:lang w:eastAsia="fr-FR"/>
        </w:rPr>
        <w:t>Elephant</w:t>
      </w:r>
      <w:proofErr w:type="spellEnd"/>
      <w:r w:rsidRPr="00ED4C3E">
        <w:rPr>
          <w:rFonts w:ascii="Arial Narrow" w:eastAsia="Calibri" w:hAnsi="Arial Narrow" w:cs="Times New Roman"/>
          <w:color w:val="000000"/>
          <w:kern w:val="24"/>
          <w:sz w:val="28"/>
          <w:szCs w:val="28"/>
          <w:lang w:eastAsia="fr-FR"/>
        </w:rPr>
        <w:t>), devenu Ambassadeur de Dassai en Europe, depuis 2018, connaisseur des multiples expressions à table de ce fleuron japonais, nous livre ses conseils de service et ses plus beaux accords mets et sakés Dassai. Un voyage inédit entre Orient et Occident exactement.</w:t>
      </w:r>
    </w:p>
    <w:p w14:paraId="30A02E91" w14:textId="77777777" w:rsidR="00ED4C3E" w:rsidRPr="00ED4C3E" w:rsidRDefault="00ED4C3E" w:rsidP="00ED4C3E">
      <w:pPr>
        <w:spacing w:line="276" w:lineRule="auto"/>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 </w:t>
      </w:r>
    </w:p>
    <w:p w14:paraId="0C27475F" w14:textId="77777777" w:rsidR="00ED4C3E" w:rsidRPr="00ED4C3E" w:rsidRDefault="00ED4C3E" w:rsidP="00ED4C3E">
      <w:pPr>
        <w:spacing w:line="276" w:lineRule="auto"/>
        <w:rPr>
          <w:rFonts w:ascii="Times New Roman" w:hAnsi="Times New Roman" w:cs="Times New Roman"/>
          <w:lang w:eastAsia="fr-FR"/>
        </w:rPr>
      </w:pPr>
      <w:r w:rsidRPr="00ED4C3E">
        <w:rPr>
          <w:rFonts w:ascii="Arial Narrow" w:eastAsia="Calibri" w:hAnsi="Arial Narrow" w:cs="Times New Roman"/>
          <w:b/>
          <w:bCs/>
          <w:color w:val="000000"/>
          <w:kern w:val="24"/>
          <w:sz w:val="28"/>
          <w:szCs w:val="28"/>
          <w:lang w:eastAsia="fr-FR"/>
        </w:rPr>
        <w:t>LE SERVICE</w:t>
      </w:r>
    </w:p>
    <w:p w14:paraId="59E9C10E"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Contrairement au vin, on recherche dans le saké la pureté et la délicatesse des arômes davantage que leur force. Sa dégustation proche de celle du vin, révèle des nuances encore plus subtiles. On juge dans l’ordre les aspects visuel (la pureté, la brillance), olfactif et gustatif.</w:t>
      </w:r>
    </w:p>
    <w:p w14:paraId="77A0231B" w14:textId="77777777" w:rsidR="00ED4C3E" w:rsidRPr="00ED4C3E" w:rsidRDefault="00ED4C3E" w:rsidP="00ED4C3E">
      <w:pPr>
        <w:spacing w:line="276" w:lineRule="auto"/>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 </w:t>
      </w:r>
    </w:p>
    <w:p w14:paraId="556FA7A9"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Pour ce breuvage d’élite qui peut parfois rappeler les meilleurs chardonnays, voire un grand blanc de Bourgogne, Manuel recommande tout simplement un beau verre à vin dans lequel il exprimera tout son caractère. « </w:t>
      </w:r>
      <w:r w:rsidRPr="00ED4C3E">
        <w:rPr>
          <w:rFonts w:ascii="Arial Narrow" w:eastAsia="Calibri" w:hAnsi="Arial Narrow" w:cs="Times New Roman"/>
          <w:i/>
          <w:iCs/>
          <w:color w:val="000000"/>
          <w:kern w:val="24"/>
          <w:sz w:val="28"/>
          <w:szCs w:val="28"/>
          <w:lang w:eastAsia="fr-FR"/>
        </w:rPr>
        <w:t xml:space="preserve">Oubliez la tasse traditionnelle, et gardez là pour certains sakés servis chauds </w:t>
      </w:r>
      <w:r w:rsidRPr="00ED4C3E">
        <w:rPr>
          <w:rFonts w:ascii="Arial Narrow" w:eastAsia="Calibri" w:hAnsi="Arial Narrow" w:cs="Times New Roman"/>
          <w:color w:val="000000"/>
          <w:kern w:val="24"/>
          <w:sz w:val="28"/>
          <w:szCs w:val="28"/>
          <w:lang w:eastAsia="fr-FR"/>
        </w:rPr>
        <w:t>».</w:t>
      </w:r>
    </w:p>
    <w:p w14:paraId="377FEB1E"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 </w:t>
      </w:r>
    </w:p>
    <w:p w14:paraId="416BA6E1"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Times New Roman" w:hAnsi="Times New Roman" w:cs="Times New Roman"/>
          <w:noProof/>
          <w:lang w:eastAsia="fr-FR"/>
        </w:rPr>
        <mc:AlternateContent>
          <mc:Choice Requires="wps">
            <w:drawing>
              <wp:anchor distT="0" distB="0" distL="114300" distR="114300" simplePos="0" relativeHeight="251725823" behindDoc="0" locked="0" layoutInCell="1" allowOverlap="1" wp14:anchorId="6DC1F187" wp14:editId="445BB045">
                <wp:simplePos x="0" y="0"/>
                <wp:positionH relativeFrom="column">
                  <wp:posOffset>1191623</wp:posOffset>
                </wp:positionH>
                <wp:positionV relativeFrom="paragraph">
                  <wp:posOffset>177981</wp:posOffset>
                </wp:positionV>
                <wp:extent cx="1636395" cy="6175874"/>
                <wp:effectExtent l="0" t="8890" r="5715" b="5715"/>
                <wp:wrapNone/>
                <wp:docPr id="42" name="Organigramme : Entrée manuel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636395" cy="6175874"/>
                        </a:xfrm>
                        <a:prstGeom prst="flowChartManualInput">
                          <a:avLst/>
                        </a:prstGeom>
                        <a:solidFill>
                          <a:schemeClr val="bg1">
                            <a:lumMod val="75000"/>
                          </a:schemeClr>
                        </a:solidFill>
                        <a:ln>
                          <a:noFill/>
                        </a:ln>
                        <a:extLst/>
                      </wps:spPr>
                      <wps:bodyPr vert="horz" wrap="square" lIns="91440" tIns="45720" rIns="91440" bIns="45720" numCol="1" anchor="ctr" anchorCtr="0" compatLnSpc="1">
                        <a:prstTxWarp prst="textNoShape">
                          <a:avLst/>
                        </a:prstTxWarp>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F7E2E4" id="Organigramme : Entrée manuelle 9" o:spid="_x0000_s1026" type="#_x0000_t118" style="position:absolute;margin-left:93.85pt;margin-top:14pt;width:128.85pt;height:486.3pt;rotation:90;z-index:2517258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" fillcolor="#bfbfbf [2412]" stroked="f"/>
            </w:pict>
          </mc:Fallback>
        </mc:AlternateContent>
      </w:r>
      <w:r w:rsidRPr="00ED4C3E">
        <w:rPr>
          <w:rFonts w:ascii="Arial Narrow" w:eastAsia="Calibri" w:hAnsi="Arial Narrow" w:cs="Times New Roman"/>
          <w:color w:val="000000"/>
          <w:kern w:val="24"/>
          <w:sz w:val="28"/>
          <w:szCs w:val="28"/>
          <w:lang w:eastAsia="fr-FR"/>
        </w:rPr>
        <w:t>Le saké se livrera pleinement dans un verre à la base arrondie, large, et refermé vers le haut (forme de tulipe) permettant de concentrer les arômes. L’étendue de ses parfums, la vaste palette de ses nuances gustatives, sa complexité et sa longueur en bouche pourront se déployer et évoluer à leur aise.</w:t>
      </w:r>
    </w:p>
    <w:p w14:paraId="59EDDC6E"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 </w:t>
      </w:r>
    </w:p>
    <w:p w14:paraId="152E47DF" w14:textId="77777777" w:rsidR="00ED4C3E" w:rsidRDefault="00ED4C3E" w:rsidP="00ED4C3E">
      <w:pPr>
        <w:spacing w:line="276" w:lineRule="auto"/>
        <w:jc w:val="both"/>
        <w:rPr>
          <w:rFonts w:ascii="Arial Narrow" w:eastAsia="Calibri" w:hAnsi="Arial Narrow" w:cs="Times New Roman"/>
          <w:color w:val="000000"/>
          <w:kern w:val="24"/>
          <w:sz w:val="28"/>
          <w:szCs w:val="28"/>
          <w:lang w:eastAsia="fr-FR"/>
        </w:rPr>
      </w:pPr>
      <w:r w:rsidRPr="00ED4C3E">
        <w:rPr>
          <w:rFonts w:ascii="Times New Roman" w:hAnsi="Times New Roman" w:cs="Times New Roman"/>
          <w:noProof/>
          <w:lang w:eastAsia="fr-FR"/>
        </w:rPr>
        <mc:AlternateContent>
          <mc:Choice Requires="wps">
            <w:drawing>
              <wp:anchor distT="0" distB="0" distL="114300" distR="114300" simplePos="0" relativeHeight="251726848" behindDoc="0" locked="0" layoutInCell="1" allowOverlap="1" wp14:anchorId="2F3885D6" wp14:editId="26733D42">
                <wp:simplePos x="0" y="0"/>
                <wp:positionH relativeFrom="column">
                  <wp:posOffset>4226422</wp:posOffset>
                </wp:positionH>
                <wp:positionV relativeFrom="paragraph">
                  <wp:posOffset>397672</wp:posOffset>
                </wp:positionV>
                <wp:extent cx="675356" cy="3267710"/>
                <wp:effectExtent l="889000" t="0" r="798195" b="0"/>
                <wp:wrapNone/>
                <wp:docPr id="44" name="Rectangle 1"/>
                <wp:cNvGraphicFramePr/>
                <a:graphic xmlns:a="http://schemas.openxmlformats.org/drawingml/2006/main">
                  <a:graphicData uri="http://schemas.microsoft.com/office/word/2010/wordprocessingShape">
                    <wps:wsp>
                      <wps:cNvSpPr/>
                      <wps:spPr>
                        <a:xfrm rot="19585069">
                          <a:off x="0" y="0"/>
                          <a:ext cx="675356" cy="32677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A80ABE1" id="Rectangle 1" o:spid="_x0000_s1026" style="position:absolute;margin-left:332.8pt;margin-top:31.3pt;width:53.2pt;height:257.3pt;rotation:-2200842fd;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" fillcolor="white [3212]" strokecolor="white [3212]" strokeweight="1pt"/>
            </w:pict>
          </mc:Fallback>
        </mc:AlternateContent>
      </w:r>
      <w:r w:rsidRPr="00ED4C3E">
        <w:rPr>
          <w:rFonts w:ascii="Arial Narrow" w:eastAsia="Calibri" w:hAnsi="Arial Narrow" w:cs="Times New Roman"/>
          <w:color w:val="000000"/>
          <w:kern w:val="24"/>
          <w:sz w:val="28"/>
          <w:szCs w:val="28"/>
          <w:lang w:eastAsia="fr-FR"/>
        </w:rPr>
        <w:t>Comme le vin, le saké a besoin de s'oxygéner pour développer ses arômes. C'est la raison pour laquelle on le fait tourner dans le verre dans un geste plus large pour découvrir toutes ses nuances.</w:t>
      </w:r>
    </w:p>
    <w:p w14:paraId="2B87FCAC" w14:textId="77777777" w:rsidR="00ED4C3E" w:rsidRDefault="00ED4C3E" w:rsidP="00ED4C3E">
      <w:pPr>
        <w:spacing w:line="276" w:lineRule="auto"/>
        <w:jc w:val="both"/>
        <w:rPr>
          <w:rFonts w:ascii="Arial Narrow" w:eastAsia="Calibri" w:hAnsi="Arial Narrow" w:cs="Times New Roman"/>
          <w:color w:val="000000"/>
          <w:kern w:val="24"/>
          <w:sz w:val="28"/>
          <w:szCs w:val="28"/>
          <w:lang w:eastAsia="fr-FR"/>
        </w:rPr>
      </w:pPr>
    </w:p>
    <w:p w14:paraId="1AF510FA" w14:textId="77777777" w:rsidR="00ED4C3E" w:rsidRPr="00ED4C3E" w:rsidRDefault="00ED4C3E" w:rsidP="00ED4C3E">
      <w:pPr>
        <w:spacing w:line="276" w:lineRule="auto"/>
        <w:jc w:val="both"/>
        <w:rPr>
          <w:rFonts w:ascii="Times New Roman" w:hAnsi="Times New Roman" w:cs="Times New Roman"/>
          <w:lang w:eastAsia="fr-FR"/>
        </w:rPr>
      </w:pPr>
    </w:p>
    <w:p w14:paraId="4FDFD1DA" w14:textId="14615ED1" w:rsidR="00EF4CB6" w:rsidRDefault="00ED4C3E" w:rsidP="00EF4CB6">
      <w:pPr>
        <w:tabs>
          <w:tab w:val="left" w:pos="1577"/>
        </w:tabs>
      </w:pPr>
      <w:r w:rsidRPr="00ED4C3E">
        <w:rPr>
          <w:rFonts w:ascii="Times New Roman" w:hAnsi="Times New Roman" w:cs="Times New Roman"/>
          <w:noProof/>
          <w:lang w:eastAsia="fr-FR"/>
        </w:rPr>
        <w:drawing>
          <wp:anchor distT="0" distB="0" distL="114300" distR="114300" simplePos="0" relativeHeight="251724800" behindDoc="0" locked="0" layoutInCell="1" allowOverlap="1" wp14:anchorId="2E01D0A3" wp14:editId="16ADD7E2">
            <wp:simplePos x="0" y="0"/>
            <wp:positionH relativeFrom="column">
              <wp:posOffset>4405811</wp:posOffset>
            </wp:positionH>
            <wp:positionV relativeFrom="paragraph">
              <wp:posOffset>122374</wp:posOffset>
            </wp:positionV>
            <wp:extent cx="2307038" cy="2873686"/>
            <wp:effectExtent l="0" t="0" r="4445" b="0"/>
            <wp:wrapNone/>
            <wp:docPr id="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07038" cy="2873686"/>
                    </a:xfrm>
                    <a:prstGeom prst="rect">
                      <a:avLst/>
                    </a:prstGeom>
                  </pic:spPr>
                </pic:pic>
              </a:graphicData>
            </a:graphic>
            <wp14:sizeRelH relativeFrom="page">
              <wp14:pctWidth>0</wp14:pctWidth>
            </wp14:sizeRelH>
            <wp14:sizeRelV relativeFrom="page">
              <wp14:pctHeight>0</wp14:pctHeight>
            </wp14:sizeRelV>
          </wp:anchor>
        </w:drawing>
      </w:r>
    </w:p>
    <w:p w14:paraId="58826CDD"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b/>
          <w:bCs/>
          <w:color w:val="000000"/>
          <w:kern w:val="24"/>
          <w:sz w:val="28"/>
          <w:szCs w:val="28"/>
          <w:lang w:eastAsia="fr-FR"/>
        </w:rPr>
        <w:t>LA TEMPERATURE DE SERVICE</w:t>
      </w:r>
    </w:p>
    <w:p w14:paraId="1E973DDE"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lastRenderedPageBreak/>
        <w:t xml:space="preserve">La température de dégustation du saké dépend de la finesse et des sensations recherchées. Mais de manière générale, plus le grain est poli, moins on le sert froid. </w:t>
      </w:r>
    </w:p>
    <w:p w14:paraId="2B2D307C" w14:textId="77777777" w:rsidR="00ED4C3E" w:rsidRPr="00ED4C3E" w:rsidRDefault="00ED4C3E" w:rsidP="00ED4C3E">
      <w:pPr>
        <w:jc w:val="both"/>
        <w:rPr>
          <w:rFonts w:ascii="Times New Roman" w:hAnsi="Times New Roman" w:cs="Times New Roman"/>
          <w:lang w:eastAsia="fr-FR"/>
        </w:rPr>
      </w:pPr>
      <w:r w:rsidRPr="00ED4C3E">
        <w:rPr>
          <w:rFonts w:ascii="Arial Narrow" w:eastAsia="Calibri" w:hAnsi="Arial Narrow" w:cs="Helvetica"/>
          <w:color w:val="000000"/>
          <w:kern w:val="24"/>
          <w:sz w:val="28"/>
          <w:szCs w:val="28"/>
          <w:lang w:eastAsia="fr-FR"/>
        </w:rPr>
        <w:t>Le </w:t>
      </w:r>
      <w:r w:rsidRPr="00ED4C3E">
        <w:rPr>
          <w:rFonts w:ascii="Arial Narrow" w:eastAsia="Calibri" w:hAnsi="Arial Narrow" w:cs="Helvetica"/>
          <w:b/>
          <w:bCs/>
          <w:color w:val="000000"/>
          <w:kern w:val="24"/>
          <w:sz w:val="28"/>
          <w:szCs w:val="28"/>
          <w:lang w:eastAsia="fr-FR"/>
        </w:rPr>
        <w:t>saké</w:t>
      </w:r>
      <w:r w:rsidRPr="00ED4C3E">
        <w:rPr>
          <w:rFonts w:ascii="Arial Narrow" w:eastAsia="Calibri" w:hAnsi="Arial Narrow" w:cs="Helvetica"/>
          <w:color w:val="000000"/>
          <w:kern w:val="24"/>
          <w:sz w:val="28"/>
          <w:szCs w:val="28"/>
          <w:lang w:eastAsia="fr-FR"/>
        </w:rPr>
        <w:t> offre la palette de température de service la plus large parmi les boissons alcoolisées, de 5°C à 55°C. À chaque température, il y a son équilibre juste. Mais à 5°C de différence de service près, il y a parfois un déséquilibre dans cet ensemble. C'est à vous de trouver le bon équilibre. Il y a certains sakés qui sont bien équilibrés à 10°C, mais à 15°C nous sentirions peut-être plus l'alcool que l'acidité.</w:t>
      </w:r>
      <w:r w:rsidRPr="00ED4C3E">
        <w:rPr>
          <w:rFonts w:ascii="Arial Narrow" w:eastAsia="Calibri" w:hAnsi="Arial Narrow" w:cs="Helvetica"/>
          <w:color w:val="000000"/>
          <w:kern w:val="24"/>
          <w:sz w:val="28"/>
          <w:szCs w:val="28"/>
          <w:lang w:eastAsia="fr-FR"/>
        </w:rPr>
        <w:br/>
      </w:r>
      <w:r w:rsidRPr="00ED4C3E">
        <w:rPr>
          <w:rFonts w:ascii="Arial Narrow" w:eastAsia="Calibri" w:hAnsi="Arial Narrow" w:cs="Helvetica"/>
          <w:color w:val="000000"/>
          <w:kern w:val="24"/>
          <w:sz w:val="28"/>
          <w:szCs w:val="28"/>
          <w:lang w:eastAsia="fr-FR"/>
        </w:rPr>
        <w:br/>
        <w:t>La plupart des températures de service du saké sont mentionnées au dos des bouteilles.</w:t>
      </w:r>
    </w:p>
    <w:p w14:paraId="7FA9DFC8" w14:textId="77777777" w:rsidR="00EF4CB6" w:rsidRDefault="00EF4CB6" w:rsidP="00EF4CB6">
      <w:pPr>
        <w:tabs>
          <w:tab w:val="left" w:pos="1577"/>
        </w:tabs>
      </w:pPr>
    </w:p>
    <w:p w14:paraId="32FAFA96" w14:textId="77777777" w:rsidR="00EF4CB6" w:rsidRDefault="00EF4CB6" w:rsidP="00EF4CB6">
      <w:pPr>
        <w:tabs>
          <w:tab w:val="left" w:pos="1577"/>
        </w:tabs>
      </w:pPr>
    </w:p>
    <w:p w14:paraId="616C1AF1"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Le saké présente aussi la particularité de pouvoir être consommé tiède, voire chaud (réchauffé au bain-marie), mais jamais au-delà de 60°C. Alors, les arômes végétaux s’amplifient, le nez devient très imposant, les saveurs gagnent en intensité, et les accords sont très différents.</w:t>
      </w:r>
    </w:p>
    <w:p w14:paraId="0B527036" w14:textId="77777777" w:rsidR="00ED4C3E" w:rsidRDefault="00ED4C3E" w:rsidP="00ED4C3E">
      <w:pPr>
        <w:spacing w:line="276" w:lineRule="auto"/>
        <w:jc w:val="both"/>
        <w:rPr>
          <w:rFonts w:ascii="Arial Narrow" w:eastAsia="Calibri" w:hAnsi="Arial Narrow" w:cs="Times New Roman"/>
          <w:color w:val="000000"/>
          <w:kern w:val="24"/>
          <w:sz w:val="28"/>
          <w:szCs w:val="28"/>
          <w:lang w:eastAsia="fr-FR"/>
        </w:rPr>
      </w:pPr>
      <w:r w:rsidRPr="00ED4C3E">
        <w:rPr>
          <w:rFonts w:ascii="Arial Narrow" w:eastAsia="Calibri" w:hAnsi="Arial Narrow" w:cs="Times New Roman"/>
          <w:color w:val="000000"/>
          <w:kern w:val="24"/>
          <w:sz w:val="28"/>
          <w:szCs w:val="28"/>
          <w:lang w:eastAsia="fr-FR"/>
        </w:rPr>
        <w:t xml:space="preserve">Les grands sakés, dont les qualités seront intensifiées par le réchauffage sans être dénaturées, peuvent supporter ces dégustations à des températures de plus de 35°, pour permettre des grands accords gastronomiques. Avec eux à table, on se tournera plutôt vers les cuisines exotiques et épicées (japonaise, coréenne, thaïlandaise, indienne, marocaine, etc.) : les tempuras de légumes, les plats épicés (voire piquants), un curry thaï, des plats mijotés, etc.) </w:t>
      </w:r>
    </w:p>
    <w:p w14:paraId="3B4EDA25" w14:textId="55B2853A" w:rsidR="00F634A4" w:rsidRPr="00ED4C3E" w:rsidRDefault="00397409" w:rsidP="00F634A4">
      <w:pPr>
        <w:spacing w:line="276" w:lineRule="auto"/>
        <w:rPr>
          <w:rFonts w:ascii="Times New Roman" w:hAnsi="Times New Roman" w:cs="Times New Roman"/>
          <w:lang w:eastAsia="fr-FR"/>
        </w:rPr>
      </w:pPr>
      <w:r>
        <w:rPr>
          <w:rFonts w:ascii="Arial Narrow" w:hAnsi="Arial Narrow" w:cs="Helvetica"/>
          <w:color w:val="000000"/>
          <w:sz w:val="28"/>
          <w:szCs w:val="28"/>
          <w:shd w:val="clear" w:color="auto" w:fill="FFFFFF"/>
        </w:rPr>
        <w:t xml:space="preserve">À </w:t>
      </w:r>
      <w:r w:rsidR="00F634A4">
        <w:rPr>
          <w:rFonts w:ascii="Arial Narrow" w:hAnsi="Arial Narrow" w:cs="Helvetica"/>
          <w:color w:val="000000"/>
          <w:sz w:val="28"/>
          <w:szCs w:val="28"/>
          <w:shd w:val="clear" w:color="auto" w:fill="FFFFFF"/>
        </w:rPr>
        <w:t>vous de trouver le bon équilibre. Il y a certains sakés qui sont bien équilibrés à 10°C, mais à 15°C nous sentirions peut-être plus l'alcool que l'acidité.</w:t>
      </w:r>
      <w:r w:rsidR="00F634A4">
        <w:rPr>
          <w:rFonts w:ascii="Arial Narrow" w:hAnsi="Arial Narrow" w:cs="Helvetica"/>
          <w:color w:val="000000"/>
          <w:sz w:val="28"/>
          <w:szCs w:val="28"/>
        </w:rPr>
        <w:br/>
      </w:r>
      <w:r w:rsidR="00F634A4">
        <w:rPr>
          <w:rFonts w:ascii="Arial Narrow" w:hAnsi="Arial Narrow" w:cs="Helvetica"/>
          <w:color w:val="000000"/>
          <w:sz w:val="28"/>
          <w:szCs w:val="28"/>
        </w:rPr>
        <w:br/>
      </w:r>
      <w:r w:rsidR="00F634A4">
        <w:rPr>
          <w:rFonts w:ascii="Arial Narrow" w:hAnsi="Arial Narrow" w:cs="Helvetica"/>
          <w:color w:val="000000"/>
          <w:sz w:val="28"/>
          <w:szCs w:val="28"/>
          <w:shd w:val="clear" w:color="auto" w:fill="FFFFFF"/>
        </w:rPr>
        <w:t>La plupart des températures de service du saké sont mentionnées au dos des bouteilles.</w:t>
      </w:r>
      <w:r w:rsidR="00F634A4">
        <w:rPr>
          <w:rFonts w:ascii="Arial Narrow" w:hAnsi="Arial Narrow" w:cs="Helvetica"/>
          <w:color w:val="000000"/>
          <w:sz w:val="28"/>
          <w:szCs w:val="28"/>
        </w:rPr>
        <w:br/>
      </w:r>
      <w:r w:rsidR="00F634A4">
        <w:rPr>
          <w:rFonts w:ascii="Arial Narrow" w:hAnsi="Arial Narrow" w:cs="Helvetica"/>
          <w:color w:val="000000"/>
          <w:sz w:val="28"/>
          <w:szCs w:val="28"/>
        </w:rPr>
        <w:br/>
      </w:r>
      <w:r w:rsidR="00F634A4">
        <w:rPr>
          <w:rStyle w:val="lev"/>
          <w:rFonts w:ascii="Arial Narrow" w:hAnsi="Arial Narrow" w:cs="Helvetica"/>
          <w:b w:val="0"/>
          <w:color w:val="000000"/>
          <w:sz w:val="28"/>
          <w:szCs w:val="28"/>
          <w:bdr w:val="none" w:sz="0" w:space="0" w:color="auto" w:frame="1"/>
          <w:shd w:val="clear" w:color="auto" w:fill="FFFFFF"/>
        </w:rPr>
        <w:t>Voici les températures de service et leurs noms poétiques :</w:t>
      </w:r>
      <w:r w:rsidR="00F634A4">
        <w:rPr>
          <w:rFonts w:ascii="Arial Narrow" w:hAnsi="Arial Narrow" w:cs="Helvetica"/>
          <w:color w:val="000000"/>
          <w:sz w:val="28"/>
          <w:szCs w:val="28"/>
        </w:rPr>
        <w:br/>
      </w:r>
      <w:proofErr w:type="spellStart"/>
      <w:r w:rsidR="00F634A4">
        <w:rPr>
          <w:rStyle w:val="lev"/>
          <w:rFonts w:ascii="Arial Narrow" w:hAnsi="Arial Narrow" w:cs="Helvetica"/>
          <w:b w:val="0"/>
          <w:color w:val="000000"/>
          <w:sz w:val="28"/>
          <w:szCs w:val="28"/>
          <w:bdr w:val="none" w:sz="0" w:space="0" w:color="auto" w:frame="1"/>
          <w:shd w:val="clear" w:color="auto" w:fill="FFFFFF"/>
        </w:rPr>
        <w:t>Tobikiri</w:t>
      </w:r>
      <w:proofErr w:type="spellEnd"/>
      <w:r w:rsidR="00F634A4">
        <w:rPr>
          <w:rStyle w:val="lev"/>
          <w:rFonts w:ascii="Arial Narrow" w:hAnsi="Arial Narrow" w:cs="Helvetica"/>
          <w:b w:val="0"/>
          <w:color w:val="000000"/>
          <w:sz w:val="28"/>
          <w:szCs w:val="28"/>
          <w:bdr w:val="none" w:sz="0" w:space="0" w:color="auto" w:frame="1"/>
          <w:shd w:val="clear" w:color="auto" w:fill="FFFFFF"/>
        </w:rPr>
        <w:t xml:space="preserve"> kan :</w:t>
      </w:r>
      <w:r w:rsidR="00F634A4">
        <w:rPr>
          <w:rStyle w:val="apple-converted-space"/>
          <w:rFonts w:ascii="Arial Narrow" w:hAnsi="Arial Narrow" w:cs="Helvetica"/>
          <w:color w:val="000000"/>
          <w:sz w:val="28"/>
          <w:szCs w:val="28"/>
          <w:shd w:val="clear" w:color="auto" w:fill="FFFFFF"/>
        </w:rPr>
        <w:t> </w:t>
      </w:r>
      <w:r w:rsidR="00F634A4">
        <w:rPr>
          <w:rFonts w:ascii="Arial Narrow" w:hAnsi="Arial Narrow" w:cs="Helvetica"/>
          <w:color w:val="000000"/>
          <w:sz w:val="28"/>
          <w:szCs w:val="28"/>
          <w:shd w:val="clear" w:color="auto" w:fill="FFFFFF"/>
        </w:rPr>
        <w:t>"Saké chauffé au point de nous faire partir pour de bon" (égal ou supérieur à 55°C)</w:t>
      </w:r>
      <w:r w:rsidR="00F634A4">
        <w:rPr>
          <w:rFonts w:ascii="Arial Narrow" w:hAnsi="Arial Narrow" w:cs="Helvetica"/>
          <w:color w:val="000000"/>
          <w:sz w:val="28"/>
          <w:szCs w:val="28"/>
        </w:rPr>
        <w:br/>
      </w:r>
      <w:proofErr w:type="spellStart"/>
      <w:r w:rsidR="00F634A4">
        <w:rPr>
          <w:rStyle w:val="lev"/>
          <w:rFonts w:ascii="Arial Narrow" w:hAnsi="Arial Narrow" w:cs="Helvetica"/>
          <w:b w:val="0"/>
          <w:color w:val="000000"/>
          <w:sz w:val="28"/>
          <w:szCs w:val="28"/>
          <w:bdr w:val="none" w:sz="0" w:space="0" w:color="auto" w:frame="1"/>
          <w:shd w:val="clear" w:color="auto" w:fill="FFFFFF"/>
        </w:rPr>
        <w:t>Atsu</w:t>
      </w:r>
      <w:proofErr w:type="spellEnd"/>
      <w:r w:rsidR="00F634A4">
        <w:rPr>
          <w:rStyle w:val="lev"/>
          <w:rFonts w:ascii="Arial Narrow" w:hAnsi="Arial Narrow" w:cs="Helvetica"/>
          <w:b w:val="0"/>
          <w:color w:val="000000"/>
          <w:sz w:val="28"/>
          <w:szCs w:val="28"/>
          <w:bdr w:val="none" w:sz="0" w:space="0" w:color="auto" w:frame="1"/>
          <w:shd w:val="clear" w:color="auto" w:fill="FFFFFF"/>
        </w:rPr>
        <w:t xml:space="preserve"> kan :</w:t>
      </w:r>
      <w:r w:rsidR="00F634A4">
        <w:rPr>
          <w:rStyle w:val="apple-converted-space"/>
          <w:rFonts w:ascii="Arial Narrow" w:hAnsi="Arial Narrow" w:cs="Helvetica"/>
          <w:color w:val="000000"/>
          <w:sz w:val="28"/>
          <w:szCs w:val="28"/>
          <w:shd w:val="clear" w:color="auto" w:fill="FFFFFF"/>
        </w:rPr>
        <w:t> </w:t>
      </w:r>
      <w:r w:rsidR="00F634A4">
        <w:rPr>
          <w:rFonts w:ascii="Arial Narrow" w:hAnsi="Arial Narrow" w:cs="Helvetica"/>
          <w:color w:val="000000"/>
          <w:sz w:val="28"/>
          <w:szCs w:val="28"/>
          <w:shd w:val="clear" w:color="auto" w:fill="FFFFFF"/>
        </w:rPr>
        <w:t>"Saké chauffé vraiment chaud" (50°C)</w:t>
      </w:r>
      <w:r w:rsidR="00F634A4">
        <w:rPr>
          <w:rFonts w:ascii="Arial Narrow" w:hAnsi="Arial Narrow" w:cs="Helvetica"/>
          <w:color w:val="000000"/>
          <w:sz w:val="28"/>
          <w:szCs w:val="28"/>
        </w:rPr>
        <w:br/>
      </w:r>
      <w:r w:rsidR="00F634A4">
        <w:rPr>
          <w:rStyle w:val="lev"/>
          <w:rFonts w:ascii="Arial Narrow" w:hAnsi="Arial Narrow" w:cs="Helvetica"/>
          <w:b w:val="0"/>
          <w:color w:val="000000"/>
          <w:sz w:val="28"/>
          <w:szCs w:val="28"/>
          <w:bdr w:val="none" w:sz="0" w:space="0" w:color="auto" w:frame="1"/>
          <w:shd w:val="clear" w:color="auto" w:fill="FFFFFF"/>
        </w:rPr>
        <w:t>Jo kan :</w:t>
      </w:r>
      <w:r w:rsidR="00F634A4">
        <w:rPr>
          <w:rStyle w:val="apple-converted-space"/>
          <w:rFonts w:ascii="Arial Narrow" w:hAnsi="Arial Narrow" w:cs="Helvetica"/>
          <w:color w:val="000000"/>
          <w:sz w:val="28"/>
          <w:szCs w:val="28"/>
          <w:shd w:val="clear" w:color="auto" w:fill="FFFFFF"/>
        </w:rPr>
        <w:t> </w:t>
      </w:r>
      <w:r w:rsidR="00F634A4">
        <w:rPr>
          <w:rFonts w:ascii="Arial Narrow" w:hAnsi="Arial Narrow" w:cs="Helvetica"/>
          <w:color w:val="000000"/>
          <w:sz w:val="28"/>
          <w:szCs w:val="28"/>
          <w:shd w:val="clear" w:color="auto" w:fill="FFFFFF"/>
        </w:rPr>
        <w:t>"Saké chauffé à température supérieure" (45°)</w:t>
      </w:r>
      <w:r w:rsidR="00F634A4">
        <w:rPr>
          <w:rFonts w:ascii="Arial Narrow" w:hAnsi="Arial Narrow" w:cs="Helvetica"/>
          <w:color w:val="000000"/>
          <w:sz w:val="28"/>
          <w:szCs w:val="28"/>
        </w:rPr>
        <w:br/>
      </w:r>
      <w:proofErr w:type="spellStart"/>
      <w:r w:rsidR="00F634A4">
        <w:rPr>
          <w:rStyle w:val="lev"/>
          <w:rFonts w:ascii="Arial Narrow" w:hAnsi="Arial Narrow" w:cs="Helvetica"/>
          <w:b w:val="0"/>
          <w:color w:val="000000"/>
          <w:sz w:val="28"/>
          <w:szCs w:val="28"/>
          <w:bdr w:val="none" w:sz="0" w:space="0" w:color="auto" w:frame="1"/>
          <w:shd w:val="clear" w:color="auto" w:fill="FFFFFF"/>
        </w:rPr>
        <w:t>Nuru</w:t>
      </w:r>
      <w:proofErr w:type="spellEnd"/>
      <w:r w:rsidR="00F634A4">
        <w:rPr>
          <w:rStyle w:val="lev"/>
          <w:rFonts w:ascii="Arial Narrow" w:hAnsi="Arial Narrow" w:cs="Helvetica"/>
          <w:b w:val="0"/>
          <w:color w:val="000000"/>
          <w:sz w:val="28"/>
          <w:szCs w:val="28"/>
          <w:bdr w:val="none" w:sz="0" w:space="0" w:color="auto" w:frame="1"/>
          <w:shd w:val="clear" w:color="auto" w:fill="FFFFFF"/>
        </w:rPr>
        <w:t xml:space="preserve"> kan :</w:t>
      </w:r>
      <w:r w:rsidR="00F634A4">
        <w:rPr>
          <w:rStyle w:val="apple-converted-space"/>
          <w:rFonts w:ascii="Arial Narrow" w:hAnsi="Arial Narrow" w:cs="Helvetica"/>
          <w:color w:val="000000"/>
          <w:sz w:val="28"/>
          <w:szCs w:val="28"/>
          <w:shd w:val="clear" w:color="auto" w:fill="FFFFFF"/>
        </w:rPr>
        <w:t> </w:t>
      </w:r>
      <w:r w:rsidR="00F634A4">
        <w:rPr>
          <w:rFonts w:ascii="Arial Narrow" w:hAnsi="Arial Narrow" w:cs="Helvetica"/>
          <w:color w:val="000000"/>
          <w:sz w:val="28"/>
          <w:szCs w:val="28"/>
          <w:shd w:val="clear" w:color="auto" w:fill="FFFFFF"/>
        </w:rPr>
        <w:t>"Saké chauffé tièdement" (40°C)</w:t>
      </w:r>
      <w:r w:rsidR="00F634A4">
        <w:rPr>
          <w:rFonts w:ascii="Arial Narrow" w:hAnsi="Arial Narrow" w:cs="Helvetica"/>
          <w:color w:val="000000"/>
          <w:sz w:val="28"/>
          <w:szCs w:val="28"/>
        </w:rPr>
        <w:br/>
      </w:r>
      <w:proofErr w:type="spellStart"/>
      <w:r w:rsidR="00F634A4">
        <w:rPr>
          <w:rStyle w:val="lev"/>
          <w:rFonts w:ascii="Arial Narrow" w:hAnsi="Arial Narrow" w:cs="Helvetica"/>
          <w:b w:val="0"/>
          <w:color w:val="000000"/>
          <w:sz w:val="28"/>
          <w:szCs w:val="28"/>
          <w:bdr w:val="none" w:sz="0" w:space="0" w:color="auto" w:frame="1"/>
          <w:shd w:val="clear" w:color="auto" w:fill="FFFFFF"/>
        </w:rPr>
        <w:t>Hitohada</w:t>
      </w:r>
      <w:proofErr w:type="spellEnd"/>
      <w:r w:rsidR="00F634A4">
        <w:rPr>
          <w:rStyle w:val="lev"/>
          <w:rFonts w:ascii="Arial Narrow" w:hAnsi="Arial Narrow" w:cs="Helvetica"/>
          <w:b w:val="0"/>
          <w:color w:val="000000"/>
          <w:sz w:val="28"/>
          <w:szCs w:val="28"/>
          <w:bdr w:val="none" w:sz="0" w:space="0" w:color="auto" w:frame="1"/>
          <w:shd w:val="clear" w:color="auto" w:fill="FFFFFF"/>
        </w:rPr>
        <w:t xml:space="preserve"> kan :</w:t>
      </w:r>
      <w:r w:rsidR="00F634A4">
        <w:rPr>
          <w:rStyle w:val="apple-converted-space"/>
          <w:rFonts w:ascii="Arial Narrow" w:hAnsi="Arial Narrow" w:cs="Helvetica"/>
          <w:color w:val="000000"/>
          <w:sz w:val="28"/>
          <w:szCs w:val="28"/>
          <w:shd w:val="clear" w:color="auto" w:fill="FFFFFF"/>
        </w:rPr>
        <w:t> </w:t>
      </w:r>
      <w:r w:rsidR="00F634A4">
        <w:rPr>
          <w:rFonts w:ascii="Arial Narrow" w:hAnsi="Arial Narrow" w:cs="Helvetica"/>
          <w:color w:val="000000"/>
          <w:sz w:val="28"/>
          <w:szCs w:val="28"/>
          <w:shd w:val="clear" w:color="auto" w:fill="FFFFFF"/>
        </w:rPr>
        <w:t>"Saké chauffé à la température de la peau" (35°C)</w:t>
      </w:r>
      <w:r w:rsidR="00F634A4">
        <w:rPr>
          <w:rFonts w:ascii="Arial Narrow" w:hAnsi="Arial Narrow" w:cs="Helvetica"/>
          <w:color w:val="000000"/>
          <w:sz w:val="28"/>
          <w:szCs w:val="28"/>
        </w:rPr>
        <w:br/>
      </w:r>
      <w:proofErr w:type="spellStart"/>
      <w:r w:rsidR="00F634A4">
        <w:rPr>
          <w:rStyle w:val="lev"/>
          <w:rFonts w:ascii="Arial Narrow" w:hAnsi="Arial Narrow" w:cs="Helvetica"/>
          <w:b w:val="0"/>
          <w:color w:val="000000"/>
          <w:sz w:val="28"/>
          <w:szCs w:val="28"/>
          <w:bdr w:val="none" w:sz="0" w:space="0" w:color="auto" w:frame="1"/>
          <w:shd w:val="clear" w:color="auto" w:fill="FFFFFF"/>
        </w:rPr>
        <w:t>Hinata</w:t>
      </w:r>
      <w:proofErr w:type="spellEnd"/>
      <w:r w:rsidR="00F634A4">
        <w:rPr>
          <w:rStyle w:val="lev"/>
          <w:rFonts w:ascii="Arial Narrow" w:hAnsi="Arial Narrow" w:cs="Helvetica"/>
          <w:b w:val="0"/>
          <w:color w:val="000000"/>
          <w:sz w:val="28"/>
          <w:szCs w:val="28"/>
          <w:bdr w:val="none" w:sz="0" w:space="0" w:color="auto" w:frame="1"/>
          <w:shd w:val="clear" w:color="auto" w:fill="FFFFFF"/>
        </w:rPr>
        <w:t xml:space="preserve"> kan :</w:t>
      </w:r>
      <w:r w:rsidR="00F634A4">
        <w:rPr>
          <w:rStyle w:val="apple-converted-space"/>
          <w:rFonts w:ascii="Arial Narrow" w:hAnsi="Arial Narrow" w:cs="Helvetica"/>
          <w:color w:val="000000"/>
          <w:sz w:val="28"/>
          <w:szCs w:val="28"/>
          <w:shd w:val="clear" w:color="auto" w:fill="FFFFFF"/>
        </w:rPr>
        <w:t> </w:t>
      </w:r>
      <w:r w:rsidR="00F634A4">
        <w:rPr>
          <w:rFonts w:ascii="Arial Narrow" w:hAnsi="Arial Narrow" w:cs="Helvetica"/>
          <w:color w:val="000000"/>
          <w:sz w:val="28"/>
          <w:szCs w:val="28"/>
          <w:shd w:val="clear" w:color="auto" w:fill="FFFFFF"/>
        </w:rPr>
        <w:t>"Saké chauffé par les rayons du soleil" (30°C)</w:t>
      </w:r>
      <w:r w:rsidR="00F634A4">
        <w:rPr>
          <w:rFonts w:ascii="Arial Narrow" w:hAnsi="Arial Narrow" w:cs="Helvetica"/>
          <w:color w:val="000000"/>
          <w:sz w:val="28"/>
          <w:szCs w:val="28"/>
        </w:rPr>
        <w:br/>
      </w:r>
      <w:r w:rsidR="00F634A4">
        <w:rPr>
          <w:rStyle w:val="lev"/>
          <w:rFonts w:ascii="Arial Narrow" w:hAnsi="Arial Narrow" w:cs="Helvetica"/>
          <w:b w:val="0"/>
          <w:color w:val="000000"/>
          <w:sz w:val="28"/>
          <w:szCs w:val="28"/>
          <w:bdr w:val="none" w:sz="0" w:space="0" w:color="auto" w:frame="1"/>
          <w:shd w:val="clear" w:color="auto" w:fill="FFFFFF"/>
        </w:rPr>
        <w:t>Jo on :</w:t>
      </w:r>
      <w:r w:rsidR="00F634A4">
        <w:rPr>
          <w:rStyle w:val="apple-converted-space"/>
          <w:rFonts w:ascii="Arial Narrow" w:hAnsi="Arial Narrow" w:cs="Helvetica"/>
          <w:color w:val="000000"/>
          <w:sz w:val="28"/>
          <w:szCs w:val="28"/>
          <w:shd w:val="clear" w:color="auto" w:fill="FFFFFF"/>
        </w:rPr>
        <w:t> </w:t>
      </w:r>
      <w:r w:rsidR="00F634A4">
        <w:rPr>
          <w:rFonts w:ascii="Arial Narrow" w:hAnsi="Arial Narrow" w:cs="Helvetica"/>
          <w:color w:val="000000"/>
          <w:sz w:val="28"/>
          <w:szCs w:val="28"/>
          <w:shd w:val="clear" w:color="auto" w:fill="FFFFFF"/>
        </w:rPr>
        <w:t>"À température normale" (ambiante) (20°C)</w:t>
      </w:r>
      <w:r w:rsidR="00F634A4">
        <w:rPr>
          <w:rFonts w:ascii="Arial Narrow" w:hAnsi="Arial Narrow" w:cs="Helvetica"/>
          <w:color w:val="000000"/>
          <w:sz w:val="28"/>
          <w:szCs w:val="28"/>
        </w:rPr>
        <w:br/>
      </w:r>
      <w:proofErr w:type="spellStart"/>
      <w:r w:rsidR="00F634A4">
        <w:rPr>
          <w:rStyle w:val="lev"/>
          <w:rFonts w:ascii="Arial Narrow" w:hAnsi="Arial Narrow" w:cs="Helvetica"/>
          <w:b w:val="0"/>
          <w:color w:val="000000"/>
          <w:sz w:val="28"/>
          <w:szCs w:val="28"/>
          <w:bdr w:val="none" w:sz="0" w:space="0" w:color="auto" w:frame="1"/>
          <w:shd w:val="clear" w:color="auto" w:fill="FFFFFF"/>
        </w:rPr>
        <w:t>Suzu</w:t>
      </w:r>
      <w:proofErr w:type="spellEnd"/>
      <w:r w:rsidR="00F634A4">
        <w:rPr>
          <w:rStyle w:val="lev"/>
          <w:rFonts w:ascii="Arial Narrow" w:hAnsi="Arial Narrow" w:cs="Helvetica"/>
          <w:b w:val="0"/>
          <w:color w:val="000000"/>
          <w:sz w:val="28"/>
          <w:szCs w:val="28"/>
          <w:bdr w:val="none" w:sz="0" w:space="0" w:color="auto" w:frame="1"/>
          <w:shd w:val="clear" w:color="auto" w:fill="FFFFFF"/>
        </w:rPr>
        <w:t xml:space="preserve"> hie :</w:t>
      </w:r>
      <w:r w:rsidR="00F634A4">
        <w:rPr>
          <w:rStyle w:val="apple-converted-space"/>
          <w:rFonts w:ascii="Arial Narrow" w:hAnsi="Arial Narrow" w:cs="Helvetica"/>
          <w:color w:val="000000"/>
          <w:sz w:val="28"/>
          <w:szCs w:val="28"/>
          <w:shd w:val="clear" w:color="auto" w:fill="FFFFFF"/>
        </w:rPr>
        <w:t> </w:t>
      </w:r>
      <w:r w:rsidR="00F634A4">
        <w:rPr>
          <w:rFonts w:ascii="Arial Narrow" w:hAnsi="Arial Narrow" w:cs="Helvetica"/>
          <w:color w:val="000000"/>
          <w:sz w:val="28"/>
          <w:szCs w:val="28"/>
          <w:shd w:val="clear" w:color="auto" w:fill="FFFFFF"/>
        </w:rPr>
        <w:t>"À la fraîcheur rafraîchissante" (15°C)</w:t>
      </w:r>
      <w:r w:rsidR="00F634A4">
        <w:rPr>
          <w:rFonts w:ascii="Arial Narrow" w:hAnsi="Arial Narrow" w:cs="Helvetica"/>
          <w:color w:val="000000"/>
          <w:sz w:val="28"/>
          <w:szCs w:val="28"/>
        </w:rPr>
        <w:br/>
      </w:r>
      <w:proofErr w:type="spellStart"/>
      <w:r w:rsidR="00F634A4">
        <w:rPr>
          <w:rStyle w:val="lev"/>
          <w:rFonts w:ascii="Arial Narrow" w:hAnsi="Arial Narrow" w:cs="Helvetica"/>
          <w:b w:val="0"/>
          <w:color w:val="000000"/>
          <w:sz w:val="28"/>
          <w:szCs w:val="28"/>
          <w:bdr w:val="none" w:sz="0" w:space="0" w:color="auto" w:frame="1"/>
          <w:shd w:val="clear" w:color="auto" w:fill="FFFFFF"/>
        </w:rPr>
        <w:t>Hana</w:t>
      </w:r>
      <w:proofErr w:type="spellEnd"/>
      <w:r w:rsidR="00F634A4">
        <w:rPr>
          <w:rStyle w:val="lev"/>
          <w:rFonts w:ascii="Arial Narrow" w:hAnsi="Arial Narrow" w:cs="Helvetica"/>
          <w:b w:val="0"/>
          <w:color w:val="000000"/>
          <w:sz w:val="28"/>
          <w:szCs w:val="28"/>
          <w:bdr w:val="none" w:sz="0" w:space="0" w:color="auto" w:frame="1"/>
          <w:shd w:val="clear" w:color="auto" w:fill="FFFFFF"/>
        </w:rPr>
        <w:t xml:space="preserve"> hie :</w:t>
      </w:r>
      <w:r w:rsidR="00F634A4">
        <w:rPr>
          <w:rStyle w:val="apple-converted-space"/>
          <w:rFonts w:ascii="Arial Narrow" w:hAnsi="Arial Narrow" w:cs="Helvetica"/>
          <w:color w:val="000000"/>
          <w:sz w:val="28"/>
          <w:szCs w:val="28"/>
          <w:shd w:val="clear" w:color="auto" w:fill="FFFFFF"/>
        </w:rPr>
        <w:t> </w:t>
      </w:r>
      <w:r w:rsidR="00F634A4">
        <w:rPr>
          <w:rFonts w:ascii="Arial Narrow" w:hAnsi="Arial Narrow" w:cs="Helvetica"/>
          <w:color w:val="000000"/>
          <w:sz w:val="28"/>
          <w:szCs w:val="28"/>
          <w:shd w:val="clear" w:color="auto" w:fill="FFFFFF"/>
        </w:rPr>
        <w:t>"À la fraîcheur d'une fleur" (10°C)</w:t>
      </w:r>
      <w:r w:rsidR="00F634A4">
        <w:rPr>
          <w:rFonts w:ascii="Arial Narrow" w:hAnsi="Arial Narrow" w:cs="Helvetica"/>
          <w:color w:val="000000"/>
          <w:sz w:val="28"/>
          <w:szCs w:val="28"/>
        </w:rPr>
        <w:br/>
      </w:r>
      <w:proofErr w:type="spellStart"/>
      <w:r w:rsidR="00F634A4">
        <w:rPr>
          <w:rStyle w:val="lev"/>
          <w:rFonts w:ascii="Arial Narrow" w:hAnsi="Arial Narrow" w:cs="Helvetica"/>
          <w:b w:val="0"/>
          <w:color w:val="000000"/>
          <w:sz w:val="28"/>
          <w:szCs w:val="28"/>
          <w:bdr w:val="none" w:sz="0" w:space="0" w:color="auto" w:frame="1"/>
          <w:shd w:val="clear" w:color="auto" w:fill="FFFFFF"/>
        </w:rPr>
        <w:t>Yuki</w:t>
      </w:r>
      <w:proofErr w:type="spellEnd"/>
      <w:r w:rsidR="00F634A4">
        <w:rPr>
          <w:rStyle w:val="lev"/>
          <w:rFonts w:ascii="Arial Narrow" w:hAnsi="Arial Narrow" w:cs="Helvetica"/>
          <w:b w:val="0"/>
          <w:color w:val="000000"/>
          <w:sz w:val="28"/>
          <w:szCs w:val="28"/>
          <w:bdr w:val="none" w:sz="0" w:space="0" w:color="auto" w:frame="1"/>
          <w:shd w:val="clear" w:color="auto" w:fill="FFFFFF"/>
        </w:rPr>
        <w:t xml:space="preserve"> hie :</w:t>
      </w:r>
      <w:r w:rsidR="00F634A4">
        <w:rPr>
          <w:rStyle w:val="apple-converted-space"/>
          <w:rFonts w:ascii="Arial Narrow" w:hAnsi="Arial Narrow" w:cs="Helvetica"/>
          <w:color w:val="000000"/>
          <w:sz w:val="28"/>
          <w:szCs w:val="28"/>
          <w:shd w:val="clear" w:color="auto" w:fill="FFFFFF"/>
        </w:rPr>
        <w:t> </w:t>
      </w:r>
      <w:r w:rsidR="00F634A4">
        <w:rPr>
          <w:rFonts w:ascii="Arial Narrow" w:hAnsi="Arial Narrow" w:cs="Helvetica"/>
          <w:color w:val="000000"/>
          <w:sz w:val="28"/>
          <w:szCs w:val="28"/>
          <w:shd w:val="clear" w:color="auto" w:fill="FFFFFF"/>
        </w:rPr>
        <w:t>"À la fraîcheur de la neige" (5°C)</w:t>
      </w:r>
    </w:p>
    <w:p w14:paraId="74A7873A" w14:textId="77777777" w:rsidR="00ED4C3E" w:rsidRPr="00ED4C3E" w:rsidRDefault="00ED4C3E" w:rsidP="00ED4C3E">
      <w:pPr>
        <w:spacing w:line="276" w:lineRule="auto"/>
        <w:jc w:val="both"/>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 </w:t>
      </w:r>
    </w:p>
    <w:p w14:paraId="2DE77865" w14:textId="77777777" w:rsidR="00F634A4" w:rsidRDefault="00F634A4" w:rsidP="00ED4C3E">
      <w:pPr>
        <w:spacing w:line="276" w:lineRule="auto"/>
        <w:rPr>
          <w:rFonts w:ascii="Arial Narrow" w:eastAsia="Calibri" w:hAnsi="Arial Narrow" w:cs="Times New Roman"/>
          <w:b/>
          <w:bCs/>
          <w:color w:val="000000"/>
          <w:kern w:val="24"/>
          <w:sz w:val="28"/>
          <w:szCs w:val="28"/>
          <w:lang w:eastAsia="fr-FR"/>
        </w:rPr>
      </w:pPr>
    </w:p>
    <w:p w14:paraId="59FBC470" w14:textId="4A34D1FA" w:rsidR="00ED4C3E" w:rsidRPr="00ED4C3E" w:rsidRDefault="00F634A4" w:rsidP="00ED4C3E">
      <w:pPr>
        <w:spacing w:line="276" w:lineRule="auto"/>
        <w:rPr>
          <w:rFonts w:ascii="Times New Roman" w:hAnsi="Times New Roman" w:cs="Times New Roman"/>
          <w:lang w:eastAsia="fr-FR"/>
        </w:rPr>
      </w:pPr>
      <w:r>
        <w:rPr>
          <w:rFonts w:ascii="Arial Narrow" w:eastAsia="Calibri" w:hAnsi="Arial Narrow" w:cs="Times New Roman"/>
          <w:b/>
          <w:bCs/>
          <w:color w:val="000000"/>
          <w:kern w:val="24"/>
          <w:sz w:val="28"/>
          <w:szCs w:val="28"/>
          <w:lang w:eastAsia="fr-FR"/>
        </w:rPr>
        <w:t>UN É</w:t>
      </w:r>
      <w:r w:rsidR="00ED4C3E" w:rsidRPr="00ED4C3E">
        <w:rPr>
          <w:rFonts w:ascii="Arial Narrow" w:eastAsia="Calibri" w:hAnsi="Arial Narrow" w:cs="Times New Roman"/>
          <w:b/>
          <w:bCs/>
          <w:color w:val="000000"/>
          <w:kern w:val="24"/>
          <w:sz w:val="28"/>
          <w:szCs w:val="28"/>
          <w:lang w:eastAsia="fr-FR"/>
        </w:rPr>
        <w:t>VENTAIL D’ACCORDS INFINIS</w:t>
      </w:r>
    </w:p>
    <w:p w14:paraId="2AABED02" w14:textId="77777777" w:rsidR="00ED4C3E" w:rsidRPr="00ED4C3E" w:rsidRDefault="00ED4C3E" w:rsidP="00ED4C3E">
      <w:pPr>
        <w:spacing w:line="276" w:lineRule="auto"/>
        <w:rPr>
          <w:rFonts w:ascii="Times New Roman" w:hAnsi="Times New Roman" w:cs="Times New Roman"/>
          <w:lang w:eastAsia="fr-FR"/>
        </w:rPr>
      </w:pPr>
      <w:r w:rsidRPr="00ED4C3E">
        <w:rPr>
          <w:rFonts w:ascii="Arial Narrow" w:eastAsia="Calibri" w:hAnsi="Arial Narrow" w:cs="Times New Roman"/>
          <w:color w:val="000000"/>
          <w:kern w:val="24"/>
          <w:sz w:val="28"/>
          <w:szCs w:val="28"/>
          <w:lang w:eastAsia="fr-FR"/>
        </w:rPr>
        <w:t>« </w:t>
      </w:r>
      <w:r w:rsidRPr="00ED4C3E">
        <w:rPr>
          <w:rFonts w:ascii="Arial Narrow" w:eastAsia="Calibri" w:hAnsi="Arial Narrow" w:cs="Times New Roman"/>
          <w:i/>
          <w:iCs/>
          <w:color w:val="000000"/>
          <w:kern w:val="24"/>
          <w:sz w:val="28"/>
          <w:szCs w:val="28"/>
          <w:lang w:eastAsia="fr-FR"/>
        </w:rPr>
        <w:t>Je suis tombé amoureux : Dassai est le meilleur saké que j’aie jamais goûté</w:t>
      </w:r>
      <w:r w:rsidRPr="00ED4C3E">
        <w:rPr>
          <w:rFonts w:ascii="Arial Narrow" w:eastAsia="Calibri" w:hAnsi="Arial Narrow" w:cs="Times New Roman"/>
          <w:color w:val="000000"/>
          <w:kern w:val="24"/>
          <w:sz w:val="28"/>
          <w:szCs w:val="28"/>
          <w:lang w:eastAsia="fr-FR"/>
        </w:rPr>
        <w:t>. »</w:t>
      </w:r>
    </w:p>
    <w:p w14:paraId="20B023EB" w14:textId="77777777" w:rsidR="00ED4C3E" w:rsidRDefault="00ED4C3E" w:rsidP="00ED4C3E">
      <w:pPr>
        <w:spacing w:line="276" w:lineRule="auto"/>
        <w:rPr>
          <w:rFonts w:ascii="Arial Narrow" w:eastAsia="Calibri" w:hAnsi="Arial Narrow" w:cs="Times New Roman"/>
          <w:color w:val="000000"/>
          <w:kern w:val="24"/>
          <w:sz w:val="28"/>
          <w:szCs w:val="28"/>
          <w:lang w:eastAsia="fr-FR"/>
        </w:rPr>
      </w:pPr>
      <w:r w:rsidRPr="00ED4C3E">
        <w:rPr>
          <w:rFonts w:ascii="Arial Narrow" w:eastAsia="Calibri" w:hAnsi="Arial Narrow" w:cs="Times New Roman"/>
          <w:color w:val="000000"/>
          <w:kern w:val="24"/>
          <w:sz w:val="28"/>
          <w:szCs w:val="28"/>
          <w:lang w:eastAsia="fr-FR"/>
        </w:rPr>
        <w:t xml:space="preserve">Joël </w:t>
      </w:r>
      <w:proofErr w:type="spellStart"/>
      <w:r w:rsidRPr="00ED4C3E">
        <w:rPr>
          <w:rFonts w:ascii="Arial Narrow" w:eastAsia="Calibri" w:hAnsi="Arial Narrow" w:cs="Times New Roman"/>
          <w:color w:val="000000"/>
          <w:kern w:val="24"/>
          <w:sz w:val="28"/>
          <w:szCs w:val="28"/>
          <w:lang w:eastAsia="fr-FR"/>
        </w:rPr>
        <w:t>Robuchon</w:t>
      </w:r>
      <w:proofErr w:type="spellEnd"/>
    </w:p>
    <w:p w14:paraId="7BB909D9" w14:textId="77777777" w:rsidR="00F634A4" w:rsidRPr="00ED4C3E" w:rsidRDefault="00F634A4" w:rsidP="00ED4C3E">
      <w:pPr>
        <w:spacing w:line="276" w:lineRule="auto"/>
        <w:rPr>
          <w:rFonts w:ascii="Times New Roman" w:hAnsi="Times New Roman" w:cs="Times New Roman"/>
          <w:lang w:eastAsia="fr-FR"/>
        </w:rPr>
      </w:pPr>
    </w:p>
    <w:p w14:paraId="13EB142A" w14:textId="3AA3830E" w:rsidR="00F634A4" w:rsidRDefault="00ED4C3E" w:rsidP="00F634A4">
      <w:pPr>
        <w:spacing w:line="276" w:lineRule="auto"/>
        <w:rPr>
          <w:rFonts w:ascii="Arial Narrow" w:eastAsia="Calibri" w:hAnsi="Arial Narrow" w:cs="Times New Roman"/>
          <w:color w:val="000000"/>
          <w:kern w:val="24"/>
          <w:sz w:val="28"/>
          <w:szCs w:val="28"/>
          <w:lang w:eastAsia="fr-FR"/>
        </w:rPr>
      </w:pPr>
      <w:r w:rsidRPr="00ED4C3E">
        <w:rPr>
          <w:rFonts w:ascii="Arial Narrow" w:eastAsia="Calibri" w:hAnsi="Arial Narrow" w:cs="Times New Roman"/>
          <w:color w:val="000000"/>
          <w:kern w:val="24"/>
          <w:sz w:val="28"/>
          <w:szCs w:val="28"/>
          <w:lang w:eastAsia="fr-FR"/>
        </w:rPr>
        <w:t> </w:t>
      </w:r>
      <w:r w:rsidR="009318D0" w:rsidRPr="009318D0">
        <w:rPr>
          <w:noProof/>
          <w:lang w:eastAsia="fr-FR"/>
        </w:rPr>
        <w:drawing>
          <wp:anchor distT="0" distB="0" distL="114300" distR="114300" simplePos="0" relativeHeight="251728896" behindDoc="1" locked="0" layoutInCell="1" allowOverlap="1" wp14:anchorId="263FA456" wp14:editId="061CBF78">
            <wp:simplePos x="0" y="0"/>
            <wp:positionH relativeFrom="column">
              <wp:posOffset>174588</wp:posOffset>
            </wp:positionH>
            <wp:positionV relativeFrom="paragraph">
              <wp:posOffset>449802</wp:posOffset>
            </wp:positionV>
            <wp:extent cx="45719" cy="5584464"/>
            <wp:effectExtent l="1733550" t="0" r="1745615" b="0"/>
            <wp:wrapNone/>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2343688" flipH="1">
                      <a:off x="0" y="0"/>
                      <a:ext cx="52363" cy="6396029"/>
                    </a:xfrm>
                    <a:prstGeom prst="rect">
                      <a:avLst/>
                    </a:prstGeom>
                    <a:noFill/>
                    <a:extLst/>
                  </pic:spPr>
                </pic:pic>
              </a:graphicData>
            </a:graphic>
            <wp14:sizeRelH relativeFrom="page">
              <wp14:pctWidth>0</wp14:pctWidth>
            </wp14:sizeRelH>
            <wp14:sizeRelV relativeFrom="page">
              <wp14:pctHeight>0</wp14:pctHeight>
            </wp14:sizeRelV>
          </wp:anchor>
        </w:drawing>
      </w:r>
      <w:r w:rsidRPr="00ED4C3E">
        <w:rPr>
          <w:rFonts w:ascii="Arial Narrow" w:eastAsia="Calibri" w:hAnsi="Arial Narrow" w:cs="Times New Roman"/>
          <w:color w:val="000000"/>
          <w:kern w:val="24"/>
          <w:sz w:val="28"/>
          <w:szCs w:val="28"/>
          <w:lang w:eastAsia="fr-FR"/>
        </w:rPr>
        <w:t>Epousant les huîtres, le homard, le foie gras, le fromage, la truffe ou encore le caviar ou le chocolat fort en cacao, l’emblématique breuvage du Pays du Soleil Levant fait une entrée remarquée dans la haute cuisine française. Pomme verte, melon, litchi, agrumes exotiques, noisette… virevoltant de saveurs, le saké est en passe de devenir une source d’inspiration inépuisable pour les sommeliers et les grands chefs étoilés. A commencer par les plus grands Chefs qui ont fait entrer le Dassai sur la carte des vins de tous leurs restaurants dans le monde entier.</w:t>
      </w:r>
    </w:p>
    <w:p w14:paraId="04BBB967" w14:textId="77777777" w:rsidR="00F634A4" w:rsidRPr="00F634A4" w:rsidRDefault="00F634A4" w:rsidP="00F634A4">
      <w:pPr>
        <w:spacing w:line="276" w:lineRule="auto"/>
        <w:rPr>
          <w:rFonts w:ascii="Times New Roman" w:hAnsi="Times New Roman" w:cs="Times New Roman"/>
          <w:lang w:eastAsia="fr-FR"/>
        </w:rPr>
      </w:pPr>
    </w:p>
    <w:p w14:paraId="7824A5E9" w14:textId="6E545408" w:rsidR="000618DA" w:rsidRDefault="000618DA" w:rsidP="009318D0">
      <w:pPr>
        <w:spacing w:line="276" w:lineRule="auto"/>
        <w:jc w:val="both"/>
        <w:rPr>
          <w:rFonts w:ascii="Arial Narrow" w:eastAsia="Calibri" w:hAnsi="Arial Narrow" w:cs="Times New Roman"/>
          <w:color w:val="000000"/>
          <w:kern w:val="24"/>
          <w:sz w:val="28"/>
          <w:szCs w:val="28"/>
          <w:lang w:eastAsia="fr-FR"/>
        </w:rPr>
      </w:pPr>
      <w:r w:rsidRPr="009318D0">
        <w:rPr>
          <w:rFonts w:ascii="Arial Narrow" w:eastAsia="Calibri" w:hAnsi="Arial Narrow" w:cs="Times New Roman"/>
          <w:color w:val="000000"/>
          <w:kern w:val="24"/>
          <w:sz w:val="28"/>
          <w:szCs w:val="28"/>
          <w:lang w:eastAsia="fr-FR"/>
        </w:rPr>
        <w:t>Intarissable, Manuel</w:t>
      </w:r>
      <w:r w:rsidRPr="009318D0">
        <w:rPr>
          <w:rFonts w:ascii="Arial Narrow" w:eastAsia="Calibri" w:hAnsi="Arial Narrow" w:cs="Times New Roman"/>
          <w:b/>
          <w:bCs/>
          <w:color w:val="000000"/>
          <w:kern w:val="24"/>
          <w:sz w:val="28"/>
          <w:szCs w:val="28"/>
          <w:lang w:eastAsia="fr-FR"/>
        </w:rPr>
        <w:t xml:space="preserve"> </w:t>
      </w:r>
      <w:r w:rsidRPr="009318D0">
        <w:rPr>
          <w:rFonts w:ascii="Arial Narrow" w:eastAsia="Calibri" w:hAnsi="Arial Narrow" w:cs="Times New Roman"/>
          <w:color w:val="000000"/>
          <w:kern w:val="24"/>
          <w:sz w:val="28"/>
          <w:szCs w:val="28"/>
          <w:lang w:eastAsia="fr-FR"/>
        </w:rPr>
        <w:t>ne manque pas d'arguments pour vanter les mérites gastronomiques du saké Dassai, l’élevant au rang de boisson digne des plats les plus</w:t>
      </w:r>
    </w:p>
    <w:p w14:paraId="1A139E5D" w14:textId="30FDE630" w:rsidR="009318D0" w:rsidRPr="009318D0" w:rsidRDefault="009318D0" w:rsidP="009318D0">
      <w:pPr>
        <w:spacing w:line="276" w:lineRule="auto"/>
        <w:jc w:val="both"/>
        <w:rPr>
          <w:rFonts w:ascii="Times New Roman" w:hAnsi="Times New Roman" w:cs="Times New Roman"/>
          <w:lang w:eastAsia="fr-FR"/>
        </w:rPr>
      </w:pPr>
      <w:proofErr w:type="gramStart"/>
      <w:r w:rsidRPr="009318D0">
        <w:rPr>
          <w:rFonts w:ascii="Arial Narrow" w:eastAsia="Calibri" w:hAnsi="Arial Narrow" w:cs="Times New Roman"/>
          <w:color w:val="000000"/>
          <w:kern w:val="24"/>
          <w:sz w:val="28"/>
          <w:szCs w:val="28"/>
          <w:lang w:eastAsia="fr-FR"/>
        </w:rPr>
        <w:t>raffinés</w:t>
      </w:r>
      <w:proofErr w:type="gramEnd"/>
      <w:r w:rsidRPr="009318D0">
        <w:rPr>
          <w:rFonts w:ascii="Arial Narrow" w:eastAsia="Calibri" w:hAnsi="Arial Narrow" w:cs="Times New Roman"/>
          <w:color w:val="000000"/>
          <w:kern w:val="24"/>
          <w:sz w:val="28"/>
          <w:szCs w:val="28"/>
          <w:lang w:eastAsia="fr-FR"/>
        </w:rPr>
        <w:t xml:space="preserve"> et des produits les plus nobles. Avec ses arômes de fleurs blanches, de fruits frais ou plus mûrs, de zestes d’agrumes, de plantes mellifères, les sakés Dassai se prêtent à de multiples complicités gourmandes, sources de grandes émotions et de sensations inédites. De beaux accords se font même sur des produits difficiles à marier avec le vin comme les œufs ou les asperges. Ce breuvage gourmand apporte de la subtilité et de la douceur en bouche, et entraîne nos papilles hors des sentiers battus.</w:t>
      </w:r>
    </w:p>
    <w:p w14:paraId="7DAF23EF" w14:textId="77777777" w:rsidR="009318D0" w:rsidRPr="009318D0" w:rsidRDefault="009318D0" w:rsidP="009318D0">
      <w:pPr>
        <w:spacing w:line="276" w:lineRule="auto"/>
        <w:jc w:val="both"/>
        <w:rPr>
          <w:rFonts w:ascii="Times New Roman" w:hAnsi="Times New Roman" w:cs="Times New Roman"/>
          <w:lang w:eastAsia="fr-FR"/>
        </w:rPr>
      </w:pPr>
      <w:r w:rsidRPr="009318D0">
        <w:rPr>
          <w:rFonts w:ascii="Arial Narrow" w:eastAsia="Calibri" w:hAnsi="Arial Narrow" w:cs="Times New Roman"/>
          <w:color w:val="000000"/>
          <w:kern w:val="24"/>
          <w:sz w:val="28"/>
          <w:szCs w:val="28"/>
          <w:lang w:eastAsia="fr-FR"/>
        </w:rPr>
        <w:t xml:space="preserve">Chaque cuvée Dassai lui donne mille idées !  </w:t>
      </w:r>
    </w:p>
    <w:p w14:paraId="430272F9" w14:textId="77777777" w:rsidR="00EF4CB6" w:rsidRDefault="00EF4CB6" w:rsidP="00EF4CB6">
      <w:pPr>
        <w:tabs>
          <w:tab w:val="left" w:pos="1577"/>
        </w:tabs>
      </w:pPr>
    </w:p>
    <w:p w14:paraId="50018AB4" w14:textId="728F32CC" w:rsidR="009318D0" w:rsidRPr="009318D0" w:rsidRDefault="009318D0" w:rsidP="009318D0">
      <w:pPr>
        <w:jc w:val="both"/>
        <w:rPr>
          <w:rFonts w:ascii="Times New Roman" w:hAnsi="Times New Roman" w:cs="Times New Roman"/>
          <w:lang w:eastAsia="fr-FR"/>
        </w:rPr>
      </w:pPr>
      <w:r w:rsidRPr="009318D0">
        <w:rPr>
          <w:rFonts w:ascii="Arial Narrow" w:eastAsia="Arial Narrow" w:hAnsi="Arial Narrow" w:cs="Arial Narrow"/>
          <w:b/>
          <w:bCs/>
          <w:color w:val="000000"/>
          <w:kern w:val="24"/>
          <w:sz w:val="28"/>
          <w:szCs w:val="28"/>
          <w:lang w:eastAsia="fr-FR"/>
        </w:rPr>
        <w:t xml:space="preserve">Prochainement ouverture d’un restaurant, </w:t>
      </w:r>
      <w:r w:rsidR="008E6AB2">
        <w:rPr>
          <w:rFonts w:ascii="Arial Narrow" w:eastAsia="Arial Narrow" w:hAnsi="Arial Narrow" w:cs="Arial Narrow"/>
          <w:b/>
          <w:bCs/>
          <w:color w:val="000000"/>
          <w:kern w:val="24"/>
          <w:sz w:val="28"/>
          <w:szCs w:val="28"/>
          <w:lang w:eastAsia="fr-FR"/>
        </w:rPr>
        <w:t xml:space="preserve">pâtisserie, </w:t>
      </w:r>
      <w:r w:rsidRPr="009318D0">
        <w:rPr>
          <w:rFonts w:ascii="Arial Narrow" w:eastAsia="Arial Narrow" w:hAnsi="Arial Narrow" w:cs="Arial Narrow"/>
          <w:b/>
          <w:bCs/>
          <w:color w:val="000000"/>
          <w:kern w:val="24"/>
          <w:sz w:val="28"/>
          <w:szCs w:val="28"/>
          <w:lang w:eastAsia="fr-FR"/>
        </w:rPr>
        <w:t>bar et cave DASSAI</w:t>
      </w:r>
      <w:r w:rsidR="008E6AB2">
        <w:rPr>
          <w:rFonts w:ascii="Arial Narrow" w:eastAsia="Arial Narrow" w:hAnsi="Arial Narrow" w:cs="Arial Narrow"/>
          <w:b/>
          <w:bCs/>
          <w:color w:val="000000"/>
          <w:kern w:val="24"/>
          <w:sz w:val="28"/>
          <w:szCs w:val="28"/>
          <w:lang w:eastAsia="fr-FR"/>
        </w:rPr>
        <w:t xml:space="preserve"> en collaboration avec </w:t>
      </w:r>
      <w:r w:rsidRPr="009318D0">
        <w:rPr>
          <w:rFonts w:ascii="Arial Narrow" w:eastAsia="Arial Narrow" w:hAnsi="Arial Narrow" w:cs="Arial Narrow"/>
          <w:b/>
          <w:bCs/>
          <w:color w:val="000000"/>
          <w:kern w:val="24"/>
          <w:sz w:val="28"/>
          <w:szCs w:val="28"/>
          <w:lang w:eastAsia="fr-FR"/>
        </w:rPr>
        <w:t>ROBUCHON</w:t>
      </w:r>
      <w:r w:rsidR="008E6AB2">
        <w:rPr>
          <w:rFonts w:ascii="Arial Narrow" w:eastAsia="Arial Narrow" w:hAnsi="Arial Narrow" w:cs="Arial Narrow"/>
          <w:b/>
          <w:bCs/>
          <w:color w:val="000000"/>
          <w:kern w:val="24"/>
          <w:sz w:val="28"/>
          <w:szCs w:val="28"/>
          <w:lang w:eastAsia="fr-FR"/>
        </w:rPr>
        <w:t xml:space="preserve">, </w:t>
      </w:r>
      <w:r w:rsidRPr="009318D0">
        <w:rPr>
          <w:rFonts w:ascii="Arial Narrow" w:eastAsia="Arial Narrow" w:hAnsi="Arial Narrow" w:cs="Arial Narrow"/>
          <w:b/>
          <w:bCs/>
          <w:color w:val="000000"/>
          <w:kern w:val="24"/>
          <w:sz w:val="28"/>
          <w:szCs w:val="28"/>
          <w:lang w:eastAsia="fr-FR"/>
        </w:rPr>
        <w:t>à Paris</w:t>
      </w:r>
    </w:p>
    <w:p w14:paraId="663309D5" w14:textId="140510A2" w:rsidR="009318D0" w:rsidRDefault="00527E0F" w:rsidP="009318D0">
      <w:pPr>
        <w:jc w:val="both"/>
        <w:rPr>
          <w:rFonts w:ascii="Arial Narrow" w:eastAsia="Arial Narrow" w:hAnsi="Arial Narrow" w:cs="Arial Narrow"/>
          <w:i/>
          <w:iCs/>
          <w:color w:val="000000"/>
          <w:kern w:val="24"/>
          <w:sz w:val="28"/>
          <w:szCs w:val="28"/>
          <w:lang w:eastAsia="fr-FR"/>
        </w:rPr>
      </w:pPr>
      <w:r>
        <w:rPr>
          <w:rFonts w:ascii="Arial Narrow" w:eastAsia="Arial Narrow" w:hAnsi="Arial Narrow" w:cs="Arial Narrow"/>
          <w:i/>
          <w:iCs/>
          <w:color w:val="000000"/>
          <w:kern w:val="24"/>
          <w:sz w:val="28"/>
          <w:szCs w:val="28"/>
          <w:lang w:eastAsia="fr-FR"/>
        </w:rPr>
        <w:t xml:space="preserve">Joël </w:t>
      </w:r>
      <w:proofErr w:type="spellStart"/>
      <w:r>
        <w:rPr>
          <w:rFonts w:ascii="Arial Narrow" w:eastAsia="Arial Narrow" w:hAnsi="Arial Narrow" w:cs="Arial Narrow"/>
          <w:i/>
          <w:iCs/>
          <w:color w:val="000000"/>
          <w:kern w:val="24"/>
          <w:sz w:val="28"/>
          <w:szCs w:val="28"/>
          <w:lang w:eastAsia="fr-FR"/>
        </w:rPr>
        <w:t>Robuchon</w:t>
      </w:r>
      <w:proofErr w:type="spellEnd"/>
      <w:r>
        <w:rPr>
          <w:rFonts w:ascii="Arial Narrow" w:eastAsia="Arial Narrow" w:hAnsi="Arial Narrow" w:cs="Arial Narrow"/>
          <w:i/>
          <w:iCs/>
          <w:color w:val="000000"/>
          <w:kern w:val="24"/>
          <w:sz w:val="28"/>
          <w:szCs w:val="28"/>
          <w:lang w:eastAsia="fr-FR"/>
        </w:rPr>
        <w:t xml:space="preserve"> et </w:t>
      </w:r>
      <w:proofErr w:type="spellStart"/>
      <w:r>
        <w:rPr>
          <w:rFonts w:ascii="Arial Narrow" w:eastAsia="Arial Narrow" w:hAnsi="Arial Narrow" w:cs="Arial Narrow"/>
          <w:i/>
          <w:iCs/>
          <w:color w:val="000000"/>
          <w:kern w:val="24"/>
          <w:sz w:val="28"/>
          <w:szCs w:val="28"/>
          <w:lang w:eastAsia="fr-FR"/>
        </w:rPr>
        <w:t>Asahis</w:t>
      </w:r>
      <w:r w:rsidR="009318D0" w:rsidRPr="009318D0">
        <w:rPr>
          <w:rFonts w:ascii="Arial Narrow" w:eastAsia="Arial Narrow" w:hAnsi="Arial Narrow" w:cs="Arial Narrow"/>
          <w:i/>
          <w:iCs/>
          <w:color w:val="000000"/>
          <w:kern w:val="24"/>
          <w:sz w:val="28"/>
          <w:szCs w:val="28"/>
          <w:lang w:eastAsia="fr-FR"/>
        </w:rPr>
        <w:t>huzo</w:t>
      </w:r>
      <w:proofErr w:type="spellEnd"/>
      <w:r w:rsidR="009318D0" w:rsidRPr="009318D0">
        <w:rPr>
          <w:rFonts w:ascii="Arial Narrow" w:eastAsia="Arial Narrow" w:hAnsi="Arial Narrow" w:cs="Arial Narrow"/>
          <w:i/>
          <w:iCs/>
          <w:color w:val="000000"/>
          <w:kern w:val="24"/>
          <w:sz w:val="28"/>
          <w:szCs w:val="28"/>
          <w:lang w:eastAsia="fr-FR"/>
        </w:rPr>
        <w:t xml:space="preserve"> vont ouvrir prochainement au cœur </w:t>
      </w:r>
      <w:r>
        <w:rPr>
          <w:rFonts w:ascii="Arial Narrow" w:eastAsia="Arial Narrow" w:hAnsi="Arial Narrow" w:cs="Arial Narrow"/>
          <w:i/>
          <w:iCs/>
          <w:color w:val="000000"/>
          <w:kern w:val="24"/>
          <w:sz w:val="28"/>
          <w:szCs w:val="28"/>
          <w:lang w:eastAsia="fr-FR"/>
        </w:rPr>
        <w:t>du triangle d’or</w:t>
      </w:r>
      <w:r w:rsidR="008E6AB2">
        <w:rPr>
          <w:rFonts w:ascii="Arial Narrow" w:eastAsia="Arial Narrow" w:hAnsi="Arial Narrow" w:cs="Arial Narrow"/>
          <w:i/>
          <w:iCs/>
          <w:color w:val="000000"/>
          <w:kern w:val="24"/>
          <w:sz w:val="28"/>
          <w:szCs w:val="28"/>
          <w:lang w:eastAsia="fr-FR"/>
        </w:rPr>
        <w:t xml:space="preserve"> (184, rue du Faubourg Saint Honoré, 75008 Paris)</w:t>
      </w:r>
      <w:r w:rsidR="009318D0" w:rsidRPr="009318D0">
        <w:rPr>
          <w:rFonts w:ascii="Arial Narrow" w:eastAsia="Arial Narrow" w:hAnsi="Arial Narrow" w:cs="Arial Narrow"/>
          <w:i/>
          <w:iCs/>
          <w:color w:val="000000"/>
          <w:kern w:val="24"/>
          <w:sz w:val="28"/>
          <w:szCs w:val="28"/>
          <w:lang w:eastAsia="fr-FR"/>
        </w:rPr>
        <w:t xml:space="preserve"> un nouvel établissement entièrement dédié à ce grand saké de dégustation. Plusieurs espaces inviteront à sa découverte, à toute heure de la journée : un restaurant, où il multipliera les accords avec la cuisine virtuose du chef, un bar</w:t>
      </w:r>
      <w:r w:rsidR="008E6AB2">
        <w:rPr>
          <w:rFonts w:ascii="Arial Narrow" w:eastAsia="Arial Narrow" w:hAnsi="Arial Narrow" w:cs="Arial Narrow"/>
          <w:i/>
          <w:iCs/>
          <w:color w:val="000000"/>
          <w:kern w:val="24"/>
          <w:sz w:val="28"/>
          <w:szCs w:val="28"/>
          <w:lang w:eastAsia="fr-FR"/>
        </w:rPr>
        <w:t xml:space="preserve"> à sakés</w:t>
      </w:r>
      <w:r w:rsidR="009318D0" w:rsidRPr="009318D0">
        <w:rPr>
          <w:rFonts w:ascii="Arial Narrow" w:eastAsia="Arial Narrow" w:hAnsi="Arial Narrow" w:cs="Arial Narrow"/>
          <w:i/>
          <w:iCs/>
          <w:color w:val="000000"/>
          <w:kern w:val="24"/>
          <w:sz w:val="28"/>
          <w:szCs w:val="28"/>
          <w:lang w:eastAsia="fr-FR"/>
        </w:rPr>
        <w:t xml:space="preserve"> </w:t>
      </w:r>
      <w:r w:rsidR="008E6AB2">
        <w:rPr>
          <w:rFonts w:ascii="Arial Narrow" w:eastAsia="Arial Narrow" w:hAnsi="Arial Narrow" w:cs="Arial Narrow"/>
          <w:i/>
          <w:iCs/>
          <w:color w:val="000000"/>
          <w:kern w:val="24"/>
          <w:sz w:val="28"/>
          <w:szCs w:val="28"/>
          <w:lang w:eastAsia="fr-FR"/>
        </w:rPr>
        <w:t xml:space="preserve">avec des propositions de petites assiettes gourmandes, une pâtisserie avec son salon de thé, </w:t>
      </w:r>
      <w:r w:rsidR="009318D0" w:rsidRPr="009318D0">
        <w:rPr>
          <w:rFonts w:ascii="Arial Narrow" w:eastAsia="Arial Narrow" w:hAnsi="Arial Narrow" w:cs="Arial Narrow"/>
          <w:i/>
          <w:iCs/>
          <w:color w:val="000000"/>
          <w:kern w:val="24"/>
          <w:sz w:val="28"/>
          <w:szCs w:val="28"/>
          <w:lang w:eastAsia="fr-FR"/>
        </w:rPr>
        <w:t>et une cave</w:t>
      </w:r>
      <w:r w:rsidR="008E6AB2">
        <w:rPr>
          <w:rFonts w:ascii="Arial Narrow" w:eastAsia="Arial Narrow" w:hAnsi="Arial Narrow" w:cs="Arial Narrow"/>
          <w:i/>
          <w:iCs/>
          <w:color w:val="000000"/>
          <w:kern w:val="24"/>
          <w:sz w:val="28"/>
          <w:szCs w:val="28"/>
          <w:lang w:eastAsia="fr-FR"/>
        </w:rPr>
        <w:t xml:space="preserve"> Dassai</w:t>
      </w:r>
      <w:r w:rsidR="009318D0" w:rsidRPr="009318D0">
        <w:rPr>
          <w:rFonts w:ascii="Arial Narrow" w:eastAsia="Arial Narrow" w:hAnsi="Arial Narrow" w:cs="Arial Narrow"/>
          <w:i/>
          <w:iCs/>
          <w:color w:val="000000"/>
          <w:kern w:val="24"/>
          <w:sz w:val="28"/>
          <w:szCs w:val="28"/>
          <w:lang w:eastAsia="fr-FR"/>
        </w:rPr>
        <w:t xml:space="preserve">. Belle déclinaison en perspective de la « boisson des dieux » selon Dassai. </w:t>
      </w:r>
    </w:p>
    <w:p w14:paraId="215BE3BB" w14:textId="5D3C3E58" w:rsidR="008E6AB2" w:rsidRDefault="008E6AB2" w:rsidP="009318D0">
      <w:pPr>
        <w:jc w:val="both"/>
        <w:rPr>
          <w:rFonts w:ascii="Times New Roman" w:hAnsi="Times New Roman" w:cs="Times New Roman"/>
          <w:lang w:eastAsia="fr-FR"/>
        </w:rPr>
      </w:pPr>
    </w:p>
    <w:p w14:paraId="6B30A5C2" w14:textId="77777777" w:rsidR="008E6AB2" w:rsidRPr="009318D0" w:rsidRDefault="008E6AB2" w:rsidP="009318D0">
      <w:pPr>
        <w:jc w:val="both"/>
        <w:rPr>
          <w:rFonts w:ascii="Times New Roman" w:hAnsi="Times New Roman" w:cs="Times New Roman"/>
          <w:lang w:eastAsia="fr-FR"/>
        </w:rPr>
      </w:pPr>
    </w:p>
    <w:p w14:paraId="2D5A84B0" w14:textId="77777777" w:rsidR="00993154" w:rsidRDefault="008E6AB2" w:rsidP="00EF4CB6">
      <w:pPr>
        <w:tabs>
          <w:tab w:val="left" w:pos="1577"/>
        </w:tabs>
      </w:pPr>
      <w:r w:rsidRPr="008E6AB2">
        <w:rPr>
          <w:noProof/>
          <w:lang w:eastAsia="fr-FR"/>
        </w:rPr>
        <w:lastRenderedPageBreak/>
        <w:drawing>
          <wp:inline distT="0" distB="0" distL="0" distR="0" wp14:anchorId="04C9C0C7" wp14:editId="2AEFB870">
            <wp:extent cx="5756910" cy="4319004"/>
            <wp:effectExtent l="0" t="0" r="0" b="5715"/>
            <wp:docPr id="4" name="Image 4" descr="C:\Users\user1\Desktop\30582057_347851168954848_88846796475607285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30582057_347851168954848_8884679647560728576_o.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6910" cy="4319004"/>
                    </a:xfrm>
                    <a:prstGeom prst="rect">
                      <a:avLst/>
                    </a:prstGeom>
                    <a:noFill/>
                    <a:ln>
                      <a:noFill/>
                    </a:ln>
                  </pic:spPr>
                </pic:pic>
              </a:graphicData>
            </a:graphic>
          </wp:inline>
        </w:drawing>
      </w:r>
    </w:p>
    <w:p w14:paraId="30C469BA" w14:textId="77777777" w:rsidR="00F634A4" w:rsidRDefault="00F634A4" w:rsidP="00EF4CB6">
      <w:pPr>
        <w:tabs>
          <w:tab w:val="left" w:pos="1577"/>
        </w:tabs>
      </w:pPr>
    </w:p>
    <w:p w14:paraId="7A18DF15" w14:textId="77777777" w:rsidR="00F634A4" w:rsidRDefault="00F634A4" w:rsidP="00EF4CB6">
      <w:pPr>
        <w:tabs>
          <w:tab w:val="left" w:pos="1577"/>
        </w:tabs>
      </w:pPr>
    </w:p>
    <w:p w14:paraId="273312A7" w14:textId="77777777" w:rsidR="00F634A4" w:rsidRDefault="00F634A4" w:rsidP="00EF4CB6">
      <w:pPr>
        <w:tabs>
          <w:tab w:val="left" w:pos="1577"/>
        </w:tabs>
      </w:pPr>
    </w:p>
    <w:p w14:paraId="6D5F6B67" w14:textId="77777777" w:rsidR="00F634A4" w:rsidRDefault="00F634A4" w:rsidP="00EF4CB6">
      <w:pPr>
        <w:tabs>
          <w:tab w:val="left" w:pos="1577"/>
        </w:tabs>
      </w:pPr>
    </w:p>
    <w:p w14:paraId="00A84D5A" w14:textId="77777777" w:rsidR="00F634A4" w:rsidRDefault="00F634A4" w:rsidP="00EF4CB6">
      <w:pPr>
        <w:tabs>
          <w:tab w:val="left" w:pos="1577"/>
        </w:tabs>
      </w:pPr>
    </w:p>
    <w:p w14:paraId="53AC1DC8" w14:textId="77777777" w:rsidR="00F634A4" w:rsidRDefault="00F634A4" w:rsidP="00EF4CB6">
      <w:pPr>
        <w:tabs>
          <w:tab w:val="left" w:pos="1577"/>
        </w:tabs>
      </w:pPr>
    </w:p>
    <w:p w14:paraId="0CFF6251" w14:textId="77777777" w:rsidR="00F634A4" w:rsidRDefault="00F634A4" w:rsidP="00EF4CB6">
      <w:pPr>
        <w:tabs>
          <w:tab w:val="left" w:pos="1577"/>
        </w:tabs>
      </w:pPr>
    </w:p>
    <w:p w14:paraId="3C6B8881" w14:textId="77777777" w:rsidR="00F634A4" w:rsidRDefault="00F634A4" w:rsidP="00EF4CB6">
      <w:pPr>
        <w:tabs>
          <w:tab w:val="left" w:pos="1577"/>
        </w:tabs>
      </w:pPr>
    </w:p>
    <w:p w14:paraId="046096DB" w14:textId="77777777" w:rsidR="00F634A4" w:rsidRDefault="00F634A4" w:rsidP="00EF4CB6">
      <w:pPr>
        <w:tabs>
          <w:tab w:val="left" w:pos="1577"/>
        </w:tabs>
      </w:pPr>
    </w:p>
    <w:p w14:paraId="088808CF" w14:textId="77777777" w:rsidR="00F634A4" w:rsidRDefault="00F634A4" w:rsidP="00EF4CB6">
      <w:pPr>
        <w:tabs>
          <w:tab w:val="left" w:pos="1577"/>
        </w:tabs>
      </w:pPr>
    </w:p>
    <w:p w14:paraId="65C697FB" w14:textId="77777777" w:rsidR="00F634A4" w:rsidRDefault="00F634A4" w:rsidP="00EF4CB6">
      <w:pPr>
        <w:tabs>
          <w:tab w:val="left" w:pos="1577"/>
        </w:tabs>
      </w:pPr>
    </w:p>
    <w:p w14:paraId="0EC16D86" w14:textId="77777777" w:rsidR="00F634A4" w:rsidRDefault="00F634A4" w:rsidP="00EF4CB6">
      <w:pPr>
        <w:tabs>
          <w:tab w:val="left" w:pos="1577"/>
        </w:tabs>
      </w:pPr>
    </w:p>
    <w:p w14:paraId="2D937264" w14:textId="77777777" w:rsidR="00F634A4" w:rsidRDefault="00F634A4" w:rsidP="00EF4CB6">
      <w:pPr>
        <w:tabs>
          <w:tab w:val="left" w:pos="1577"/>
        </w:tabs>
      </w:pPr>
    </w:p>
    <w:p w14:paraId="0C982F76" w14:textId="77777777" w:rsidR="00F634A4" w:rsidRDefault="00F634A4" w:rsidP="00EF4CB6">
      <w:pPr>
        <w:tabs>
          <w:tab w:val="left" w:pos="1577"/>
        </w:tabs>
      </w:pPr>
    </w:p>
    <w:p w14:paraId="45618022" w14:textId="77777777" w:rsidR="00F634A4" w:rsidRDefault="00F634A4" w:rsidP="00EF4CB6">
      <w:pPr>
        <w:tabs>
          <w:tab w:val="left" w:pos="1577"/>
        </w:tabs>
      </w:pPr>
    </w:p>
    <w:p w14:paraId="487D7004" w14:textId="77777777" w:rsidR="00F634A4" w:rsidRDefault="00F634A4" w:rsidP="00EF4CB6">
      <w:pPr>
        <w:tabs>
          <w:tab w:val="left" w:pos="1577"/>
        </w:tabs>
      </w:pPr>
    </w:p>
    <w:p w14:paraId="0F3F373A" w14:textId="77777777" w:rsidR="00F634A4" w:rsidRDefault="00F634A4" w:rsidP="00EF4CB6">
      <w:pPr>
        <w:tabs>
          <w:tab w:val="left" w:pos="1577"/>
        </w:tabs>
      </w:pPr>
    </w:p>
    <w:p w14:paraId="07366385" w14:textId="77777777" w:rsidR="00F634A4" w:rsidRDefault="00F634A4" w:rsidP="00EF4CB6">
      <w:pPr>
        <w:tabs>
          <w:tab w:val="left" w:pos="1577"/>
        </w:tabs>
      </w:pPr>
    </w:p>
    <w:p w14:paraId="4C94A8AD" w14:textId="77777777" w:rsidR="00F634A4" w:rsidRDefault="00F634A4" w:rsidP="00EF4CB6">
      <w:pPr>
        <w:tabs>
          <w:tab w:val="left" w:pos="1577"/>
        </w:tabs>
      </w:pPr>
    </w:p>
    <w:p w14:paraId="22612C1E" w14:textId="1CCA5138" w:rsidR="00EF4CB6" w:rsidRDefault="009318D0" w:rsidP="00EF4CB6">
      <w:pPr>
        <w:tabs>
          <w:tab w:val="left" w:pos="1577"/>
        </w:tabs>
      </w:pPr>
      <w:r w:rsidRPr="009318D0">
        <w:rPr>
          <w:noProof/>
          <w:lang w:eastAsia="fr-FR"/>
        </w:rPr>
        <w:drawing>
          <wp:anchor distT="0" distB="0" distL="114300" distR="114300" simplePos="0" relativeHeight="251732992" behindDoc="0" locked="0" layoutInCell="1" allowOverlap="1" wp14:anchorId="5D88E1E9" wp14:editId="674F8B5F">
            <wp:simplePos x="0" y="0"/>
            <wp:positionH relativeFrom="column">
              <wp:posOffset>1080885</wp:posOffset>
            </wp:positionH>
            <wp:positionV relativeFrom="paragraph">
              <wp:posOffset>39506</wp:posOffset>
            </wp:positionV>
            <wp:extent cx="1624502" cy="5526025"/>
            <wp:effectExtent l="0" t="76200" r="0" b="62230"/>
            <wp:wrapNone/>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271552">
                      <a:off x="0" y="0"/>
                      <a:ext cx="1624502" cy="5526025"/>
                    </a:xfrm>
                    <a:prstGeom prst="rect">
                      <a:avLst/>
                    </a:prstGeom>
                    <a:noFill/>
                    <a:extLst/>
                  </pic:spPr>
                </pic:pic>
              </a:graphicData>
            </a:graphic>
            <wp14:sizeRelH relativeFrom="page">
              <wp14:pctWidth>0</wp14:pctWidth>
            </wp14:sizeRelH>
            <wp14:sizeRelV relativeFrom="page">
              <wp14:pctHeight>0</wp14:pctHeight>
            </wp14:sizeRelV>
          </wp:anchor>
        </w:drawing>
      </w:r>
    </w:p>
    <w:p w14:paraId="04E63F9D" w14:textId="77777777" w:rsidR="00EF4CB6" w:rsidRDefault="00EF4CB6" w:rsidP="00EF4CB6">
      <w:pPr>
        <w:tabs>
          <w:tab w:val="left" w:pos="1577"/>
        </w:tabs>
      </w:pPr>
    </w:p>
    <w:p w14:paraId="10230CCE" w14:textId="77777777" w:rsidR="00EF4CB6" w:rsidRDefault="00EF4CB6" w:rsidP="00EF4CB6">
      <w:pPr>
        <w:tabs>
          <w:tab w:val="left" w:pos="1577"/>
        </w:tabs>
      </w:pPr>
    </w:p>
    <w:p w14:paraId="2BAEF91A" w14:textId="77777777" w:rsidR="00EF4CB6" w:rsidRDefault="00EF4CB6" w:rsidP="00EF4CB6">
      <w:pPr>
        <w:tabs>
          <w:tab w:val="left" w:pos="1577"/>
        </w:tabs>
      </w:pPr>
    </w:p>
    <w:p w14:paraId="7297321C" w14:textId="01FC4978" w:rsidR="00EF4CB6" w:rsidRDefault="00EF4CB6" w:rsidP="00EF4CB6">
      <w:pPr>
        <w:tabs>
          <w:tab w:val="left" w:pos="1577"/>
        </w:tabs>
      </w:pPr>
    </w:p>
    <w:p w14:paraId="2D6A49F1" w14:textId="77777777" w:rsidR="00EF4CB6" w:rsidRDefault="00EF4CB6" w:rsidP="00EF4CB6">
      <w:pPr>
        <w:tabs>
          <w:tab w:val="left" w:pos="1577"/>
        </w:tabs>
      </w:pPr>
    </w:p>
    <w:p w14:paraId="61A3806F" w14:textId="469B3FE8" w:rsidR="00EF4CB6" w:rsidRDefault="00826141" w:rsidP="00EF4CB6">
      <w:pPr>
        <w:tabs>
          <w:tab w:val="left" w:pos="1577"/>
        </w:tabs>
      </w:pPr>
      <w:r w:rsidRPr="00D130D0">
        <w:rPr>
          <w:noProof/>
          <w:lang w:eastAsia="fr-FR"/>
        </w:rPr>
        <w:lastRenderedPageBreak/>
        <w:drawing>
          <wp:anchor distT="0" distB="0" distL="114300" distR="114300" simplePos="0" relativeHeight="251734016" behindDoc="0" locked="0" layoutInCell="1" allowOverlap="1" wp14:anchorId="2656CE58" wp14:editId="0C3E2827">
            <wp:simplePos x="0" y="0"/>
            <wp:positionH relativeFrom="column">
              <wp:posOffset>-1061811</wp:posOffset>
            </wp:positionH>
            <wp:positionV relativeFrom="paragraph">
              <wp:posOffset>-924229</wp:posOffset>
            </wp:positionV>
            <wp:extent cx="7660005" cy="3884930"/>
            <wp:effectExtent l="0" t="0" r="0" b="0"/>
            <wp:wrapNone/>
            <wp:docPr id="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rotWithShape="1">
                    <a:blip r:embed="rId19" cstate="print">
                      <a:extLst>
                        <a:ext uri="{28A0092B-C50C-407E-A947-70E740481C1C}">
                          <a14:useLocalDpi xmlns:a14="http://schemas.microsoft.com/office/drawing/2010/main" val="0"/>
                        </a:ext>
                      </a:extLst>
                    </a:blip>
                    <a:srcRect l="-269" t="42328" r="269" b="-11984"/>
                    <a:stretch/>
                  </pic:blipFill>
                  <pic:spPr>
                    <a:xfrm>
                      <a:off x="0" y="0"/>
                      <a:ext cx="7660005" cy="3884930"/>
                    </a:xfrm>
                    <a:prstGeom prst="rect">
                      <a:avLst/>
                    </a:prstGeom>
                  </pic:spPr>
                </pic:pic>
              </a:graphicData>
            </a:graphic>
            <wp14:sizeRelH relativeFrom="page">
              <wp14:pctWidth>0</wp14:pctWidth>
            </wp14:sizeRelH>
            <wp14:sizeRelV relativeFrom="page">
              <wp14:pctHeight>0</wp14:pctHeight>
            </wp14:sizeRelV>
          </wp:anchor>
        </w:drawing>
      </w:r>
    </w:p>
    <w:p w14:paraId="58831304" w14:textId="76E92E9F" w:rsidR="00D130D0" w:rsidRDefault="00D130D0" w:rsidP="00EF4CB6">
      <w:pPr>
        <w:tabs>
          <w:tab w:val="left" w:pos="1577"/>
        </w:tabs>
      </w:pPr>
    </w:p>
    <w:p w14:paraId="377D617C" w14:textId="77777777" w:rsidR="00D130D0" w:rsidRPr="00D130D0" w:rsidRDefault="00D130D0" w:rsidP="00D130D0"/>
    <w:p w14:paraId="6011B480" w14:textId="77777777" w:rsidR="00D130D0" w:rsidRPr="00D130D0" w:rsidRDefault="00D130D0" w:rsidP="00D130D0"/>
    <w:p w14:paraId="22468644" w14:textId="77777777" w:rsidR="00D130D0" w:rsidRPr="00D130D0" w:rsidRDefault="00D130D0" w:rsidP="00D130D0"/>
    <w:p w14:paraId="0699AA89" w14:textId="77777777" w:rsidR="00D130D0" w:rsidRPr="00D130D0" w:rsidRDefault="00D130D0" w:rsidP="00D130D0"/>
    <w:p w14:paraId="502FF65A" w14:textId="77777777" w:rsidR="00D130D0" w:rsidRPr="00D130D0" w:rsidRDefault="00D130D0" w:rsidP="00D130D0"/>
    <w:p w14:paraId="5B0AB775" w14:textId="77777777" w:rsidR="00D130D0" w:rsidRPr="00D130D0" w:rsidRDefault="00D130D0" w:rsidP="00D130D0"/>
    <w:p w14:paraId="452CD866" w14:textId="77777777" w:rsidR="00D130D0" w:rsidRPr="00D130D0" w:rsidRDefault="00D130D0" w:rsidP="00D130D0"/>
    <w:p w14:paraId="6476932D" w14:textId="77777777" w:rsidR="00D130D0" w:rsidRPr="00D130D0" w:rsidRDefault="00D130D0" w:rsidP="00D130D0"/>
    <w:p w14:paraId="33F9022F" w14:textId="77777777" w:rsidR="00D130D0" w:rsidRPr="00D130D0" w:rsidRDefault="00D130D0" w:rsidP="00D130D0"/>
    <w:p w14:paraId="72D5A0EF" w14:textId="243C6BB8" w:rsidR="00D130D0" w:rsidRPr="00D130D0" w:rsidRDefault="00051650" w:rsidP="00D130D0">
      <w:r w:rsidRPr="00D130D0">
        <w:rPr>
          <w:noProof/>
          <w:lang w:eastAsia="fr-FR"/>
        </w:rPr>
        <mc:AlternateContent>
          <mc:Choice Requires="wps">
            <w:drawing>
              <wp:anchor distT="0" distB="0" distL="114300" distR="114300" simplePos="0" relativeHeight="251736064" behindDoc="0" locked="0" layoutInCell="1" allowOverlap="1" wp14:anchorId="19E26D14" wp14:editId="3CFD31D5">
                <wp:simplePos x="0" y="0"/>
                <wp:positionH relativeFrom="column">
                  <wp:posOffset>-734695</wp:posOffset>
                </wp:positionH>
                <wp:positionV relativeFrom="paragraph">
                  <wp:posOffset>33655</wp:posOffset>
                </wp:positionV>
                <wp:extent cx="3429000" cy="987425"/>
                <wp:effectExtent l="0" t="0" r="0" b="0"/>
                <wp:wrapThrough wrapText="bothSides">
                  <wp:wrapPolygon edited="0">
                    <wp:start x="0" y="0"/>
                    <wp:lineTo x="0" y="21600"/>
                    <wp:lineTo x="21600" y="21600"/>
                    <wp:lineTo x="21600" y="0"/>
                  </wp:wrapPolygon>
                </wp:wrapThrough>
                <wp:docPr id="55" name="Rectangle 1"/>
                <wp:cNvGraphicFramePr/>
                <a:graphic xmlns:a="http://schemas.openxmlformats.org/drawingml/2006/main">
                  <a:graphicData uri="http://schemas.microsoft.com/office/word/2010/wordprocessingShape">
                    <wps:wsp>
                      <wps:cNvSpPr/>
                      <wps:spPr>
                        <a:xfrm>
                          <a:off x="0" y="0"/>
                          <a:ext cx="3429000" cy="987425"/>
                        </a:xfrm>
                        <a:prstGeom prst="rect">
                          <a:avLst/>
                        </a:prstGeom>
                      </wps:spPr>
                      <wps:txbx>
                        <w:txbxContent>
                          <w:p w14:paraId="050E6751" w14:textId="77777777" w:rsidR="00D130D0" w:rsidRDefault="00D130D0" w:rsidP="00D130D0">
                            <w:pPr>
                              <w:pStyle w:val="NormalWeb"/>
                              <w:spacing w:before="0" w:beforeAutospacing="0" w:after="0" w:afterAutospacing="0" w:line="276" w:lineRule="auto"/>
                              <w:jc w:val="center"/>
                            </w:pPr>
                            <w:r>
                              <w:rPr>
                                <w:rFonts w:ascii="Arial Narrow" w:eastAsia="Arial Narrow" w:hAnsi="Arial Narrow" w:cs="Arial Narrow"/>
                                <w:b/>
                                <w:bCs/>
                                <w:color w:val="000000" w:themeColor="text1"/>
                                <w:kern w:val="24"/>
                                <w:sz w:val="40"/>
                                <w:szCs w:val="40"/>
                              </w:rPr>
                              <w:t> </w:t>
                            </w:r>
                          </w:p>
                          <w:p w14:paraId="149E3BD6" w14:textId="77777777" w:rsidR="00D130D0" w:rsidRDefault="00D130D0" w:rsidP="00D130D0">
                            <w:pPr>
                              <w:pStyle w:val="NormalWeb"/>
                              <w:spacing w:before="0" w:beforeAutospacing="0" w:after="0" w:afterAutospacing="0" w:line="276" w:lineRule="auto"/>
                            </w:pPr>
                            <w:r>
                              <w:rPr>
                                <w:rFonts w:ascii="Arial Narrow" w:eastAsia="Arial Narrow" w:hAnsi="Arial Narrow" w:cs="Arial Narrow"/>
                                <w:b/>
                                <w:bCs/>
                                <w:color w:val="C00000"/>
                                <w:kern w:val="24"/>
                                <w:sz w:val="40"/>
                                <w:szCs w:val="40"/>
                              </w:rPr>
                              <w:t>LA COLLECTION DASSAÏ</w:t>
                            </w:r>
                          </w:p>
                        </w:txbxContent>
                      </wps:txbx>
                      <wps:bodyPr>
                        <a:noAutofit/>
                      </wps:bodyPr>
                    </wps:wsp>
                  </a:graphicData>
                </a:graphic>
                <wp14:sizeRelV relativeFrom="margin">
                  <wp14:pctHeight>0</wp14:pctHeight>
                </wp14:sizeRelV>
              </wp:anchor>
            </w:drawing>
          </mc:Choice>
          <mc:Fallback>
            <w:pict>
              <v:rect w14:anchorId="19E26D14" id="_x0000_s1035" style="position:absolute;margin-left:-57.85pt;margin-top:2.65pt;width:270pt;height:77.75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" filled="f" stroked="f">
                <v:textbox>
                  <w:txbxContent>
                    <w:p w14:paraId="050E6751" w14:textId="77777777" w:rsidR="00D130D0" w:rsidRDefault="00D130D0" w:rsidP="00D130D0">
                      <w:pPr>
                        <w:pStyle w:val="NormalWeb"/>
                        <w:spacing w:before="0" w:beforeAutospacing="0" w:after="0" w:afterAutospacing="0" w:line="276" w:lineRule="auto"/>
                        <w:jc w:val="center"/>
                      </w:pPr>
                      <w:r>
                        <w:rPr>
                          <w:rFonts w:ascii="Arial Narrow" w:eastAsia="Arial Narrow" w:hAnsi="Arial Narrow" w:cs="Arial Narrow"/>
                          <w:b/>
                          <w:bCs/>
                          <w:color w:val="000000" w:themeColor="text1"/>
                          <w:kern w:val="24"/>
                          <w:sz w:val="40"/>
                          <w:szCs w:val="40"/>
                        </w:rPr>
                        <w:t> </w:t>
                      </w:r>
                    </w:p>
                    <w:p w14:paraId="149E3BD6" w14:textId="77777777" w:rsidR="00D130D0" w:rsidRDefault="00D130D0" w:rsidP="00D130D0">
                      <w:pPr>
                        <w:pStyle w:val="NormalWeb"/>
                        <w:spacing w:before="0" w:beforeAutospacing="0" w:after="0" w:afterAutospacing="0" w:line="276" w:lineRule="auto"/>
                      </w:pPr>
                      <w:r>
                        <w:rPr>
                          <w:rFonts w:ascii="Arial Narrow" w:eastAsia="Arial Narrow" w:hAnsi="Arial Narrow" w:cs="Arial Narrow"/>
                          <w:b/>
                          <w:bCs/>
                          <w:color w:val="C00000"/>
                          <w:kern w:val="24"/>
                          <w:sz w:val="40"/>
                          <w:szCs w:val="40"/>
                        </w:rPr>
                        <w:t>LA COLLECTION DASSAÏ</w:t>
                      </w:r>
                    </w:p>
                  </w:txbxContent>
                </v:textbox>
                <w10:wrap type="through"/>
              </v:rect>
            </w:pict>
          </mc:Fallback>
        </mc:AlternateContent>
      </w:r>
    </w:p>
    <w:p w14:paraId="088BE531" w14:textId="1A8CBD07" w:rsidR="00D130D0" w:rsidRPr="00D130D0" w:rsidRDefault="00D130D0" w:rsidP="00D130D0"/>
    <w:p w14:paraId="79E43FB8" w14:textId="77777777" w:rsidR="00D130D0" w:rsidRPr="00D130D0" w:rsidRDefault="00D130D0" w:rsidP="00D130D0"/>
    <w:p w14:paraId="446D7B84" w14:textId="77777777" w:rsidR="00D130D0" w:rsidRPr="00D130D0" w:rsidRDefault="00D130D0" w:rsidP="00D130D0"/>
    <w:p w14:paraId="20F54A51" w14:textId="0CC702AA" w:rsidR="00D130D0" w:rsidRPr="00D130D0" w:rsidRDefault="00D130D0" w:rsidP="00993154">
      <w:pPr>
        <w:tabs>
          <w:tab w:val="left" w:pos="2194"/>
        </w:tabs>
      </w:pPr>
    </w:p>
    <w:p w14:paraId="7D30C8A2" w14:textId="40124362" w:rsidR="00D130D0" w:rsidRPr="00D130D0" w:rsidRDefault="00D130D0" w:rsidP="00D130D0"/>
    <w:p w14:paraId="538DEC6E" w14:textId="77777777" w:rsidR="00D130D0" w:rsidRPr="00D130D0" w:rsidRDefault="00D130D0" w:rsidP="00D130D0"/>
    <w:p w14:paraId="06B4224A" w14:textId="5DBE9199" w:rsidR="00D130D0" w:rsidRPr="00D130D0" w:rsidRDefault="00051650" w:rsidP="00D130D0">
      <w:r w:rsidRPr="00D130D0">
        <w:rPr>
          <w:noProof/>
          <w:lang w:eastAsia="fr-FR"/>
        </w:rPr>
        <mc:AlternateContent>
          <mc:Choice Requires="wps">
            <w:drawing>
              <wp:anchor distT="0" distB="0" distL="114300" distR="114300" simplePos="0" relativeHeight="251741184" behindDoc="0" locked="0" layoutInCell="1" allowOverlap="1" wp14:anchorId="7532A2FA" wp14:editId="4455823F">
                <wp:simplePos x="0" y="0"/>
                <wp:positionH relativeFrom="column">
                  <wp:posOffset>-616585</wp:posOffset>
                </wp:positionH>
                <wp:positionV relativeFrom="paragraph">
                  <wp:posOffset>1905</wp:posOffset>
                </wp:positionV>
                <wp:extent cx="6531610" cy="412115"/>
                <wp:effectExtent l="0" t="0" r="0" b="0"/>
                <wp:wrapThrough wrapText="bothSides">
                  <wp:wrapPolygon edited="0">
                    <wp:start x="0" y="0"/>
                    <wp:lineTo x="0" y="21600"/>
                    <wp:lineTo x="21600" y="21600"/>
                    <wp:lineTo x="21600" y="0"/>
                  </wp:wrapPolygon>
                </wp:wrapThrough>
                <wp:docPr id="58" name="Rectangle 1"/>
                <wp:cNvGraphicFramePr/>
                <a:graphic xmlns:a="http://schemas.openxmlformats.org/drawingml/2006/main">
                  <a:graphicData uri="http://schemas.microsoft.com/office/word/2010/wordprocessingShape">
                    <wps:wsp>
                      <wps:cNvSpPr/>
                      <wps:spPr>
                        <a:xfrm>
                          <a:off x="0" y="0"/>
                          <a:ext cx="6531610" cy="412115"/>
                        </a:xfrm>
                        <a:prstGeom prst="rect">
                          <a:avLst/>
                        </a:prstGeom>
                      </wps:spPr>
                      <wps:txbx>
                        <w:txbxContent>
                          <w:p w14:paraId="26CF551A" w14:textId="77777777" w:rsidR="00D130D0" w:rsidRDefault="00D130D0" w:rsidP="00D130D0">
                            <w:pPr>
                              <w:pStyle w:val="NormalWeb"/>
                              <w:spacing w:before="0" w:beforeAutospacing="0" w:after="0" w:afterAutospacing="0" w:line="276" w:lineRule="auto"/>
                            </w:pPr>
                            <w:r>
                              <w:rPr>
                                <w:rFonts w:ascii="Arial Narrow" w:eastAsia="Arial Narrow" w:hAnsi="Arial Narrow" w:cs="Arial Narrow"/>
                                <w:b/>
                                <w:bCs/>
                                <w:color w:val="000000" w:themeColor="text1"/>
                                <w:kern w:val="24"/>
                                <w:sz w:val="36"/>
                                <w:szCs w:val="36"/>
                              </w:rPr>
                              <w:t xml:space="preserve">Le Dassai 50, </w:t>
                            </w:r>
                            <w:r>
                              <w:rPr>
                                <w:rFonts w:asciiTheme="minorHAnsi" w:hAnsi="Calibri" w:cstheme="minorBidi"/>
                                <w:b/>
                                <w:bCs/>
                                <w:color w:val="000000" w:themeColor="text1"/>
                                <w:kern w:val="24"/>
                                <w:sz w:val="36"/>
                                <w:szCs w:val="36"/>
                              </w:rPr>
                              <w:t xml:space="preserve">INTRODUCTION A LA GAMME DASSAI </w:t>
                            </w:r>
                          </w:p>
                        </w:txbxContent>
                      </wps:txbx>
                      <wps:bodyPr wrap="square">
                        <a:spAutoFit/>
                      </wps:bodyPr>
                    </wps:wsp>
                  </a:graphicData>
                </a:graphic>
              </wp:anchor>
            </w:drawing>
          </mc:Choice>
          <mc:Fallback>
            <w:pict>
              <v:rect w14:anchorId="7532A2FA" id="_x0000_s1036" style="position:absolute;margin-left:-48.55pt;margin-top:.15pt;width:514.3pt;height:32.4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" filled="f" stroked="f">
                <v:textbox style="mso-fit-shape-to-text:t">
                  <w:txbxContent>
                    <w:p w14:paraId="26CF551A" w14:textId="77777777" w:rsidR="00D130D0" w:rsidRDefault="00D130D0" w:rsidP="00D130D0">
                      <w:pPr>
                        <w:pStyle w:val="NormalWeb"/>
                        <w:spacing w:before="0" w:beforeAutospacing="0" w:after="0" w:afterAutospacing="0" w:line="276" w:lineRule="auto"/>
                      </w:pPr>
                      <w:r>
                        <w:rPr>
                          <w:rFonts w:ascii="Arial Narrow" w:eastAsia="Arial Narrow" w:hAnsi="Arial Narrow" w:cs="Arial Narrow"/>
                          <w:b/>
                          <w:bCs/>
                          <w:color w:val="000000" w:themeColor="text1"/>
                          <w:kern w:val="24"/>
                          <w:sz w:val="36"/>
                          <w:szCs w:val="36"/>
                        </w:rPr>
                        <w:t xml:space="preserve">Le Dassai 50, </w:t>
                      </w:r>
                      <w:r>
                        <w:rPr>
                          <w:rFonts w:asciiTheme="minorHAnsi" w:hAnsi="Calibri" w:cstheme="minorBidi"/>
                          <w:b/>
                          <w:bCs/>
                          <w:color w:val="000000" w:themeColor="text1"/>
                          <w:kern w:val="24"/>
                          <w:sz w:val="36"/>
                          <w:szCs w:val="36"/>
                        </w:rPr>
                        <w:t xml:space="preserve">INTRODUCTION A LA GAMME DASSAI </w:t>
                      </w:r>
                    </w:p>
                  </w:txbxContent>
                </v:textbox>
                <w10:wrap type="through"/>
              </v:rect>
            </w:pict>
          </mc:Fallback>
        </mc:AlternateContent>
      </w:r>
      <w:r w:rsidR="009E0176" w:rsidRPr="00D130D0">
        <w:rPr>
          <w:noProof/>
          <w:lang w:eastAsia="fr-FR"/>
        </w:rPr>
        <w:drawing>
          <wp:anchor distT="0" distB="0" distL="114300" distR="114300" simplePos="0" relativeHeight="251739136" behindDoc="1" locked="0" layoutInCell="1" allowOverlap="1" wp14:anchorId="26ECB538" wp14:editId="72E48880">
            <wp:simplePos x="0" y="0"/>
            <wp:positionH relativeFrom="margin">
              <wp:posOffset>-619759</wp:posOffset>
            </wp:positionH>
            <wp:positionV relativeFrom="margin">
              <wp:posOffset>5184655</wp:posOffset>
            </wp:positionV>
            <wp:extent cx="1609816" cy="4553070"/>
            <wp:effectExtent l="0" t="0" r="0" b="0"/>
            <wp:wrapNone/>
            <wp:docPr id="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10180" cy="4554100"/>
                    </a:xfrm>
                    <a:prstGeom prst="rect">
                      <a:avLst/>
                    </a:prstGeom>
                  </pic:spPr>
                </pic:pic>
              </a:graphicData>
            </a:graphic>
            <wp14:sizeRelH relativeFrom="page">
              <wp14:pctWidth>0</wp14:pctWidth>
            </wp14:sizeRelH>
            <wp14:sizeRelV relativeFrom="page">
              <wp14:pctHeight>0</wp14:pctHeight>
            </wp14:sizeRelV>
          </wp:anchor>
        </w:drawing>
      </w:r>
    </w:p>
    <w:p w14:paraId="47941AB1" w14:textId="6671516E" w:rsidR="00D130D0" w:rsidRPr="00D130D0" w:rsidRDefault="00051650" w:rsidP="00D130D0">
      <w:r>
        <w:rPr>
          <w:noProof/>
          <w:lang w:eastAsia="fr-FR"/>
        </w:rPr>
        <mc:AlternateContent>
          <mc:Choice Requires="wps">
            <w:drawing>
              <wp:anchor distT="0" distB="0" distL="114300" distR="114300" simplePos="0" relativeHeight="251742208" behindDoc="0" locked="0" layoutInCell="1" allowOverlap="1" wp14:anchorId="60AACF3B" wp14:editId="67621D12">
                <wp:simplePos x="0" y="0"/>
                <wp:positionH relativeFrom="column">
                  <wp:posOffset>416560</wp:posOffset>
                </wp:positionH>
                <wp:positionV relativeFrom="paragraph">
                  <wp:posOffset>41729</wp:posOffset>
                </wp:positionV>
                <wp:extent cx="5029200" cy="3425825"/>
                <wp:effectExtent l="0" t="0" r="0" b="3175"/>
                <wp:wrapNone/>
                <wp:docPr id="59" name="Zone de texte 59"/>
                <wp:cNvGraphicFramePr/>
                <a:graphic xmlns:a="http://schemas.openxmlformats.org/drawingml/2006/main">
                  <a:graphicData uri="http://schemas.microsoft.com/office/word/2010/wordprocessingShape">
                    <wps:wsp>
                      <wps:cNvSpPr txBox="1"/>
                      <wps:spPr>
                        <a:xfrm>
                          <a:off x="0" y="0"/>
                          <a:ext cx="5029200" cy="3425825"/>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6187E866" w14:textId="77777777" w:rsidR="009E0176" w:rsidRPr="00051650" w:rsidRDefault="009E0176" w:rsidP="009E0176">
                            <w:pPr>
                              <w:tabs>
                                <w:tab w:val="left" w:pos="5520"/>
                              </w:tabs>
                              <w:rPr>
                                <w:rFonts w:ascii="Arial Narrow" w:hAnsi="Arial Narrow"/>
                                <w:sz w:val="28"/>
                                <w:szCs w:val="28"/>
                              </w:rPr>
                            </w:pPr>
                            <w:r w:rsidRPr="00051650">
                              <w:rPr>
                                <w:rFonts w:ascii="Arial Narrow" w:hAnsi="Arial Narrow"/>
                                <w:sz w:val="28"/>
                                <w:szCs w:val="28"/>
                              </w:rPr>
                              <w:t xml:space="preserve">   Ce saké riche, structuré et généreux en bouche, aux élégantes notes de fruits  blancs et de fruits exotiques libère des notes de riz soufflé, de châtaigne, de noisette, puis s’exprime sur la fleur et sur le fruit, avec des accents d’abricot, de litchi, et une belle fraîcheur. </w:t>
                            </w:r>
                          </w:p>
                          <w:p w14:paraId="569D2F4F" w14:textId="2B4414DF" w:rsidR="00051650" w:rsidRDefault="009E0176" w:rsidP="00993154">
                            <w:pPr>
                              <w:spacing w:after="200" w:line="276" w:lineRule="auto"/>
                              <w:jc w:val="both"/>
                              <w:rPr>
                                <w:rFonts w:ascii="Arial Narrow" w:eastAsia="Arial Narrow" w:hAnsi="Arial Narrow" w:cs="Arial Narrow"/>
                                <w:color w:val="000000"/>
                                <w:kern w:val="24"/>
                                <w:sz w:val="28"/>
                                <w:szCs w:val="28"/>
                                <w:lang w:eastAsia="fr-FR"/>
                              </w:rPr>
                            </w:pPr>
                            <w:r w:rsidRPr="00051650">
                              <w:rPr>
                                <w:rFonts w:ascii="Arial Narrow" w:eastAsia="Arial Narrow" w:hAnsi="Arial Narrow" w:cs="Arial Narrow"/>
                                <w:color w:val="000000"/>
                                <w:kern w:val="24"/>
                                <w:sz w:val="28"/>
                                <w:szCs w:val="28"/>
                                <w:lang w:eastAsia="fr-FR"/>
                              </w:rPr>
                              <w:t>Servi frais, à 8°-10°C, il appelle des plats purs et simples</w:t>
                            </w:r>
                            <w:r w:rsidR="00993154">
                              <w:rPr>
                                <w:rFonts w:ascii="Arial Narrow" w:hAnsi="Arial Narrow" w:cs="Times New Roman"/>
                                <w:sz w:val="28"/>
                                <w:szCs w:val="28"/>
                                <w:lang w:eastAsia="fr-FR"/>
                              </w:rPr>
                              <w:t xml:space="preserve"> </w:t>
                            </w:r>
                            <w:r w:rsidRPr="00051650">
                              <w:rPr>
                                <w:rFonts w:ascii="Arial Narrow" w:eastAsia="Arial Narrow" w:hAnsi="Arial Narrow" w:cs="Arial Narrow"/>
                                <w:color w:val="000000"/>
                                <w:kern w:val="24"/>
                                <w:sz w:val="28"/>
                                <w:szCs w:val="28"/>
                                <w:lang w:eastAsia="fr-FR"/>
                              </w:rPr>
                              <w:t>comme un carpaccio de coquilles Saint-Jac</w:t>
                            </w:r>
                            <w:r w:rsidR="00051650">
                              <w:rPr>
                                <w:rFonts w:ascii="Arial Narrow" w:eastAsia="Arial Narrow" w:hAnsi="Arial Narrow" w:cs="Arial Narrow"/>
                                <w:color w:val="000000"/>
                                <w:kern w:val="24"/>
                                <w:sz w:val="28"/>
                                <w:szCs w:val="28"/>
                                <w:lang w:eastAsia="fr-FR"/>
                              </w:rPr>
                              <w:t>ques, des poissons soulignés</w:t>
                            </w:r>
                            <w:r w:rsidR="00993154">
                              <w:rPr>
                                <w:rFonts w:ascii="Arial Narrow" w:eastAsia="Arial Narrow" w:hAnsi="Arial Narrow" w:cs="Arial Narrow"/>
                                <w:color w:val="000000"/>
                                <w:kern w:val="24"/>
                                <w:sz w:val="28"/>
                                <w:szCs w:val="28"/>
                                <w:lang w:eastAsia="fr-FR"/>
                              </w:rPr>
                              <w:t xml:space="preserve"> </w:t>
                            </w:r>
                            <w:r w:rsidR="00051650">
                              <w:rPr>
                                <w:rFonts w:ascii="Arial Narrow" w:eastAsia="Arial Narrow" w:hAnsi="Arial Narrow" w:cs="Arial Narrow"/>
                                <w:color w:val="000000"/>
                                <w:kern w:val="24"/>
                                <w:sz w:val="28"/>
                                <w:szCs w:val="28"/>
                                <w:lang w:eastAsia="fr-FR"/>
                              </w:rPr>
                              <w:t>de</w:t>
                            </w:r>
                            <w:r w:rsidRPr="00051650">
                              <w:rPr>
                                <w:rFonts w:ascii="Arial Narrow" w:eastAsia="Arial Narrow" w:hAnsi="Arial Narrow" w:cs="Arial Narrow"/>
                                <w:color w:val="000000"/>
                                <w:kern w:val="24"/>
                                <w:sz w:val="28"/>
                                <w:szCs w:val="28"/>
                                <w:lang w:eastAsia="fr-FR"/>
                              </w:rPr>
                              <w:t xml:space="preserve"> zestes de pomelos. Il se mariera aussi parfaitement avec un foie</w:t>
                            </w:r>
                            <w:r w:rsidR="00051650">
                              <w:rPr>
                                <w:rFonts w:ascii="Arial Narrow" w:eastAsia="Arial Narrow" w:hAnsi="Arial Narrow" w:cs="Arial Narrow"/>
                                <w:color w:val="000000"/>
                                <w:kern w:val="24"/>
                                <w:sz w:val="28"/>
                                <w:szCs w:val="28"/>
                                <w:lang w:eastAsia="fr-FR"/>
                              </w:rPr>
                              <w:t xml:space="preserve"> </w:t>
                            </w:r>
                            <w:r w:rsidRPr="00051650">
                              <w:rPr>
                                <w:rFonts w:ascii="Arial Narrow" w:eastAsia="Arial Narrow" w:hAnsi="Arial Narrow" w:cs="Arial Narrow"/>
                                <w:color w:val="000000"/>
                                <w:kern w:val="24"/>
                                <w:sz w:val="28"/>
                                <w:szCs w:val="28"/>
                                <w:lang w:eastAsia="fr-FR"/>
                              </w:rPr>
                              <w:t xml:space="preserve">gras mi-cuit </w:t>
                            </w:r>
                            <w:r w:rsidR="00993154">
                              <w:rPr>
                                <w:rFonts w:ascii="Arial Narrow" w:eastAsia="Arial Narrow" w:hAnsi="Arial Narrow" w:cs="Arial Narrow"/>
                                <w:color w:val="000000"/>
                                <w:kern w:val="24"/>
                                <w:sz w:val="28"/>
                                <w:szCs w:val="28"/>
                                <w:lang w:eastAsia="fr-FR"/>
                              </w:rPr>
                              <w:t xml:space="preserve">    </w:t>
                            </w:r>
                            <w:r w:rsidRPr="00051650">
                              <w:rPr>
                                <w:rFonts w:ascii="Arial Narrow" w:eastAsia="Arial Narrow" w:hAnsi="Arial Narrow" w:cs="Arial Narrow"/>
                                <w:color w:val="000000"/>
                                <w:kern w:val="24"/>
                                <w:sz w:val="28"/>
                                <w:szCs w:val="28"/>
                                <w:lang w:eastAsia="fr-FR"/>
                              </w:rPr>
                              <w:t>(le saké aime le gras) salé et poivré, et un fromage de</w:t>
                            </w:r>
                            <w:r w:rsidR="00993154">
                              <w:rPr>
                                <w:rFonts w:ascii="Arial Narrow" w:eastAsia="Arial Narrow" w:hAnsi="Arial Narrow" w:cs="Arial Narrow"/>
                                <w:color w:val="000000"/>
                                <w:kern w:val="24"/>
                                <w:sz w:val="28"/>
                                <w:szCs w:val="28"/>
                                <w:lang w:eastAsia="fr-FR"/>
                              </w:rPr>
                              <w:t xml:space="preserve"> </w:t>
                            </w:r>
                            <w:r w:rsidRPr="00051650">
                              <w:rPr>
                                <w:rFonts w:ascii="Arial Narrow" w:eastAsia="Arial Narrow" w:hAnsi="Arial Narrow" w:cs="Arial Narrow"/>
                                <w:color w:val="000000"/>
                                <w:kern w:val="24"/>
                                <w:sz w:val="28"/>
                                <w:szCs w:val="28"/>
                                <w:lang w:eastAsia="fr-FR"/>
                              </w:rPr>
                              <w:t>chèvre frais de  caractère</w:t>
                            </w:r>
                            <w:r w:rsidR="00993154">
                              <w:rPr>
                                <w:rFonts w:ascii="Arial Narrow" w:eastAsia="Arial Narrow" w:hAnsi="Arial Narrow" w:cs="Arial Narrow"/>
                                <w:color w:val="000000"/>
                                <w:kern w:val="24"/>
                                <w:sz w:val="28"/>
                                <w:szCs w:val="28"/>
                                <w:lang w:eastAsia="fr-FR"/>
                              </w:rPr>
                              <w:t xml:space="preserve">, </w:t>
                            </w:r>
                            <w:r w:rsidR="00993154" w:rsidRPr="00051650">
                              <w:rPr>
                                <w:rFonts w:ascii="Arial Narrow" w:eastAsia="Arial Narrow" w:hAnsi="Arial Narrow" w:cs="Arial Narrow"/>
                                <w:color w:val="000000"/>
                                <w:kern w:val="24"/>
                                <w:sz w:val="28"/>
                                <w:szCs w:val="28"/>
                                <w:lang w:eastAsia="fr-FR"/>
                              </w:rPr>
                              <w:t xml:space="preserve">un sainte-maure ou un </w:t>
                            </w:r>
                            <w:proofErr w:type="spellStart"/>
                            <w:r w:rsidR="00993154" w:rsidRPr="00051650">
                              <w:rPr>
                                <w:rFonts w:ascii="Arial Narrow" w:eastAsia="Arial Narrow" w:hAnsi="Arial Narrow" w:cs="Arial Narrow"/>
                                <w:color w:val="000000"/>
                                <w:kern w:val="24"/>
                                <w:sz w:val="28"/>
                                <w:szCs w:val="28"/>
                                <w:lang w:eastAsia="fr-FR"/>
                              </w:rPr>
                              <w:t>pouligny</w:t>
                            </w:r>
                            <w:proofErr w:type="spellEnd"/>
                            <w:r w:rsidR="00993154" w:rsidRPr="00051650">
                              <w:rPr>
                                <w:rFonts w:ascii="Arial Narrow" w:eastAsia="Arial Narrow" w:hAnsi="Arial Narrow" w:cs="Arial Narrow"/>
                                <w:color w:val="000000"/>
                                <w:kern w:val="24"/>
                                <w:sz w:val="28"/>
                                <w:szCs w:val="28"/>
                                <w:lang w:eastAsia="fr-FR"/>
                              </w:rPr>
                              <w:t>-saint-pierre.</w:t>
                            </w:r>
                            <w:r w:rsidR="00993154">
                              <w:rPr>
                                <w:rFonts w:ascii="Arial Narrow" w:eastAsia="Arial Narrow" w:hAnsi="Arial Narrow" w:cs="Arial Narrow"/>
                                <w:color w:val="000000"/>
                                <w:kern w:val="24"/>
                                <w:sz w:val="28"/>
                                <w:szCs w:val="28"/>
                                <w:lang w:eastAsia="fr-FR"/>
                              </w:rPr>
                              <w:t xml:space="preserve"> </w:t>
                            </w:r>
                            <w:r w:rsidRPr="00051650">
                              <w:rPr>
                                <w:rFonts w:ascii="Arial Narrow" w:eastAsia="Arial Narrow" w:hAnsi="Arial Narrow" w:cs="Arial Narrow"/>
                                <w:color w:val="000000"/>
                                <w:kern w:val="24"/>
                                <w:sz w:val="28"/>
                                <w:szCs w:val="28"/>
                                <w:lang w:eastAsia="fr-FR"/>
                              </w:rPr>
                              <w:t xml:space="preserve">Un grand accord à essayer : le Dassai 50 </w:t>
                            </w:r>
                          </w:p>
                          <w:p w14:paraId="45CC9459" w14:textId="581E474E" w:rsidR="009E0176" w:rsidRPr="00051650" w:rsidRDefault="00051650" w:rsidP="009E0176">
                            <w:pPr>
                              <w:spacing w:line="276" w:lineRule="auto"/>
                              <w:jc w:val="both"/>
                              <w:rPr>
                                <w:rFonts w:ascii="Arial Narrow" w:eastAsia="Arial Narrow" w:hAnsi="Arial Narrow" w:cs="Arial Narrow"/>
                                <w:color w:val="000000"/>
                                <w:kern w:val="24"/>
                                <w:sz w:val="28"/>
                                <w:szCs w:val="28"/>
                                <w:lang w:eastAsia="fr-FR"/>
                              </w:rPr>
                            </w:pPr>
                            <w:r>
                              <w:rPr>
                                <w:rFonts w:ascii="Arial Narrow" w:eastAsia="Arial Narrow" w:hAnsi="Arial Narrow" w:cs="Arial Narrow"/>
                                <w:color w:val="000000"/>
                                <w:kern w:val="24"/>
                                <w:sz w:val="28"/>
                                <w:szCs w:val="28"/>
                                <w:lang w:eastAsia="fr-FR"/>
                              </w:rPr>
                              <w:t xml:space="preserve">        </w:t>
                            </w:r>
                          </w:p>
                          <w:p w14:paraId="5463F36C" w14:textId="77777777" w:rsidR="009E0176" w:rsidRPr="00051650" w:rsidRDefault="009E0176" w:rsidP="009E0176">
                            <w:pPr>
                              <w:spacing w:line="276" w:lineRule="auto"/>
                              <w:jc w:val="both"/>
                              <w:rPr>
                                <w:rFonts w:ascii="Arial Narrow" w:eastAsia="Arial Narrow" w:hAnsi="Arial Narrow" w:cs="Arial Narrow"/>
                                <w:color w:val="000000"/>
                                <w:kern w:val="24"/>
                                <w:sz w:val="28"/>
                                <w:szCs w:val="28"/>
                                <w:lang w:eastAsia="fr-FR"/>
                              </w:rPr>
                            </w:pPr>
                          </w:p>
                          <w:p w14:paraId="197E4EF4" w14:textId="5F84E4C1" w:rsidR="009E0176" w:rsidRDefault="009E0176" w:rsidP="009E0176">
                            <w:pPr>
                              <w:spacing w:line="276" w:lineRule="auto"/>
                              <w:jc w:val="both"/>
                              <w:rPr>
                                <w:rFonts w:ascii="Arial Narrow" w:eastAsia="Arial Narrow" w:hAnsi="Arial Narrow" w:cs="Arial Narrow"/>
                                <w:color w:val="000000"/>
                                <w:kern w:val="24"/>
                                <w:sz w:val="28"/>
                                <w:szCs w:val="28"/>
                                <w:lang w:eastAsia="fr-FR"/>
                              </w:rPr>
                            </w:pPr>
                            <w:r w:rsidRPr="00051650">
                              <w:rPr>
                                <w:rFonts w:ascii="Arial Narrow" w:eastAsia="Arial Narrow" w:hAnsi="Arial Narrow" w:cs="Arial Narrow"/>
                                <w:b/>
                                <w:bCs/>
                                <w:color w:val="000000"/>
                                <w:kern w:val="24"/>
                                <w:sz w:val="28"/>
                                <w:szCs w:val="28"/>
                                <w:lang w:eastAsia="fr-FR"/>
                              </w:rPr>
                              <w:t xml:space="preserve">   </w:t>
                            </w:r>
                            <w:r w:rsidR="00051650">
                              <w:rPr>
                                <w:rFonts w:ascii="Arial Narrow" w:eastAsia="Arial Narrow" w:hAnsi="Arial Narrow" w:cs="Arial Narrow"/>
                                <w:b/>
                                <w:bCs/>
                                <w:color w:val="000000"/>
                                <w:kern w:val="24"/>
                                <w:sz w:val="28"/>
                                <w:szCs w:val="28"/>
                                <w:lang w:eastAsia="fr-FR"/>
                              </w:rPr>
                              <w:t xml:space="preserve">   </w:t>
                            </w:r>
                            <w:r w:rsidRPr="00051650">
                              <w:rPr>
                                <w:rFonts w:ascii="Arial Narrow" w:eastAsia="Arial Narrow" w:hAnsi="Arial Narrow" w:cs="Arial Narrow"/>
                                <w:b/>
                                <w:bCs/>
                                <w:color w:val="000000"/>
                                <w:kern w:val="24"/>
                                <w:sz w:val="28"/>
                                <w:szCs w:val="28"/>
                                <w:lang w:eastAsia="fr-FR"/>
                              </w:rPr>
                              <w:t xml:space="preserve"> </w:t>
                            </w:r>
                          </w:p>
                          <w:p w14:paraId="1839D07D" w14:textId="7CFFFD62" w:rsidR="00993154" w:rsidRDefault="00993154" w:rsidP="009E0176">
                            <w:pPr>
                              <w:spacing w:line="276" w:lineRule="auto"/>
                              <w:jc w:val="both"/>
                              <w:rPr>
                                <w:rFonts w:ascii="Arial Narrow" w:hAnsi="Arial Narrow" w:cs="Times New Roman"/>
                                <w:sz w:val="28"/>
                                <w:szCs w:val="28"/>
                                <w:lang w:eastAsia="fr-FR"/>
                              </w:rPr>
                            </w:pPr>
                          </w:p>
                          <w:p w14:paraId="03A89EBA" w14:textId="77777777" w:rsidR="00993154" w:rsidRPr="00051650" w:rsidRDefault="00993154" w:rsidP="009E0176">
                            <w:pPr>
                              <w:spacing w:line="276" w:lineRule="auto"/>
                              <w:jc w:val="both"/>
                              <w:rPr>
                                <w:rFonts w:ascii="Arial Narrow" w:hAnsi="Arial Narrow" w:cs="Times New Roman"/>
                                <w:sz w:val="28"/>
                                <w:szCs w:val="28"/>
                                <w:lang w:eastAsia="fr-FR"/>
                              </w:rPr>
                            </w:pPr>
                          </w:p>
                          <w:p w14:paraId="1DA79C84" w14:textId="77777777" w:rsidR="009E0176" w:rsidRPr="00051650" w:rsidRDefault="009E0176">
                            <w:pPr>
                              <w:rPr>
                                <w:rFonts w:ascii="Arial Narrow" w:hAnsi="Arial Narrow"/>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AACF3B" id="Zone de texte 59" o:spid="_x0000_s1037" type="#_x0000_t202" style="position:absolute;margin-left:32.8pt;margin-top:3.3pt;width:396pt;height:269.75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" filled="f" stroked="f" strokeweight="1pt">
                <v:textbox>
                  <w:txbxContent>
                    <w:p w14:paraId="6187E866" w14:textId="77777777" w:rsidR="009E0176" w:rsidRPr="00051650" w:rsidRDefault="009E0176" w:rsidP="009E0176">
                      <w:pPr>
                        <w:tabs>
                          <w:tab w:val="left" w:pos="5520"/>
                        </w:tabs>
                        <w:rPr>
                          <w:rFonts w:ascii="Arial Narrow" w:hAnsi="Arial Narrow"/>
                          <w:sz w:val="28"/>
                          <w:szCs w:val="28"/>
                        </w:rPr>
                      </w:pPr>
                      <w:r w:rsidRPr="00051650">
                        <w:rPr>
                          <w:rFonts w:ascii="Arial Narrow" w:hAnsi="Arial Narrow"/>
                          <w:sz w:val="28"/>
                          <w:szCs w:val="28"/>
                        </w:rPr>
                        <w:t xml:space="preserve">   Ce saké riche, structuré et généreux en bouche, aux élégantes notes de fruits  blancs et de fruits exotiques libère des notes de riz soufflé, de châtaigne, de noisette, puis s’exprime sur la fleur et sur le fruit, avec des accents d’abricot, de litchi, et une belle fraîcheur. </w:t>
                      </w:r>
                    </w:p>
                    <w:p w14:paraId="569D2F4F" w14:textId="2B4414DF" w:rsidR="00051650" w:rsidRDefault="009E0176" w:rsidP="00993154">
                      <w:pPr>
                        <w:spacing w:after="200" w:line="276" w:lineRule="auto"/>
                        <w:jc w:val="both"/>
                        <w:rPr>
                          <w:rFonts w:ascii="Arial Narrow" w:eastAsia="Arial Narrow" w:hAnsi="Arial Narrow" w:cs="Arial Narrow"/>
                          <w:color w:val="000000"/>
                          <w:kern w:val="24"/>
                          <w:sz w:val="28"/>
                          <w:szCs w:val="28"/>
                          <w:lang w:eastAsia="fr-FR"/>
                        </w:rPr>
                      </w:pPr>
                      <w:r w:rsidRPr="00051650">
                        <w:rPr>
                          <w:rFonts w:ascii="Arial Narrow" w:eastAsia="Arial Narrow" w:hAnsi="Arial Narrow" w:cs="Arial Narrow"/>
                          <w:color w:val="000000"/>
                          <w:kern w:val="24"/>
                          <w:sz w:val="28"/>
                          <w:szCs w:val="28"/>
                          <w:lang w:eastAsia="fr-FR"/>
                        </w:rPr>
                        <w:t>Servi frais, à 8°-10°C, il appelle des plats purs et simples</w:t>
                      </w:r>
                      <w:r w:rsidR="00993154">
                        <w:rPr>
                          <w:rFonts w:ascii="Arial Narrow" w:hAnsi="Arial Narrow" w:cs="Times New Roman"/>
                          <w:sz w:val="28"/>
                          <w:szCs w:val="28"/>
                          <w:lang w:eastAsia="fr-FR"/>
                        </w:rPr>
                        <w:t xml:space="preserve"> </w:t>
                      </w:r>
                      <w:r w:rsidRPr="00051650">
                        <w:rPr>
                          <w:rFonts w:ascii="Arial Narrow" w:eastAsia="Arial Narrow" w:hAnsi="Arial Narrow" w:cs="Arial Narrow"/>
                          <w:color w:val="000000"/>
                          <w:kern w:val="24"/>
                          <w:sz w:val="28"/>
                          <w:szCs w:val="28"/>
                          <w:lang w:eastAsia="fr-FR"/>
                        </w:rPr>
                        <w:t>comme un carpaccio de coquilles Saint-Jac</w:t>
                      </w:r>
                      <w:r w:rsidR="00051650">
                        <w:rPr>
                          <w:rFonts w:ascii="Arial Narrow" w:eastAsia="Arial Narrow" w:hAnsi="Arial Narrow" w:cs="Arial Narrow"/>
                          <w:color w:val="000000"/>
                          <w:kern w:val="24"/>
                          <w:sz w:val="28"/>
                          <w:szCs w:val="28"/>
                          <w:lang w:eastAsia="fr-FR"/>
                        </w:rPr>
                        <w:t>ques, des poissons soulignés</w:t>
                      </w:r>
                      <w:r w:rsidR="00993154">
                        <w:rPr>
                          <w:rFonts w:ascii="Arial Narrow" w:eastAsia="Arial Narrow" w:hAnsi="Arial Narrow" w:cs="Arial Narrow"/>
                          <w:color w:val="000000"/>
                          <w:kern w:val="24"/>
                          <w:sz w:val="28"/>
                          <w:szCs w:val="28"/>
                          <w:lang w:eastAsia="fr-FR"/>
                        </w:rPr>
                        <w:t xml:space="preserve"> </w:t>
                      </w:r>
                      <w:r w:rsidR="00051650">
                        <w:rPr>
                          <w:rFonts w:ascii="Arial Narrow" w:eastAsia="Arial Narrow" w:hAnsi="Arial Narrow" w:cs="Arial Narrow"/>
                          <w:color w:val="000000"/>
                          <w:kern w:val="24"/>
                          <w:sz w:val="28"/>
                          <w:szCs w:val="28"/>
                          <w:lang w:eastAsia="fr-FR"/>
                        </w:rPr>
                        <w:t>de</w:t>
                      </w:r>
                      <w:r w:rsidRPr="00051650">
                        <w:rPr>
                          <w:rFonts w:ascii="Arial Narrow" w:eastAsia="Arial Narrow" w:hAnsi="Arial Narrow" w:cs="Arial Narrow"/>
                          <w:color w:val="000000"/>
                          <w:kern w:val="24"/>
                          <w:sz w:val="28"/>
                          <w:szCs w:val="28"/>
                          <w:lang w:eastAsia="fr-FR"/>
                        </w:rPr>
                        <w:t xml:space="preserve"> zestes de pomelos. Il se mariera aussi parfaitement avec un foie</w:t>
                      </w:r>
                      <w:r w:rsidR="00051650">
                        <w:rPr>
                          <w:rFonts w:ascii="Arial Narrow" w:eastAsia="Arial Narrow" w:hAnsi="Arial Narrow" w:cs="Arial Narrow"/>
                          <w:color w:val="000000"/>
                          <w:kern w:val="24"/>
                          <w:sz w:val="28"/>
                          <w:szCs w:val="28"/>
                          <w:lang w:eastAsia="fr-FR"/>
                        </w:rPr>
                        <w:t xml:space="preserve"> </w:t>
                      </w:r>
                      <w:r w:rsidRPr="00051650">
                        <w:rPr>
                          <w:rFonts w:ascii="Arial Narrow" w:eastAsia="Arial Narrow" w:hAnsi="Arial Narrow" w:cs="Arial Narrow"/>
                          <w:color w:val="000000"/>
                          <w:kern w:val="24"/>
                          <w:sz w:val="28"/>
                          <w:szCs w:val="28"/>
                          <w:lang w:eastAsia="fr-FR"/>
                        </w:rPr>
                        <w:t xml:space="preserve">gras mi-cuit </w:t>
                      </w:r>
                      <w:r w:rsidR="00993154">
                        <w:rPr>
                          <w:rFonts w:ascii="Arial Narrow" w:eastAsia="Arial Narrow" w:hAnsi="Arial Narrow" w:cs="Arial Narrow"/>
                          <w:color w:val="000000"/>
                          <w:kern w:val="24"/>
                          <w:sz w:val="28"/>
                          <w:szCs w:val="28"/>
                          <w:lang w:eastAsia="fr-FR"/>
                        </w:rPr>
                        <w:t xml:space="preserve">    </w:t>
                      </w:r>
                      <w:r w:rsidRPr="00051650">
                        <w:rPr>
                          <w:rFonts w:ascii="Arial Narrow" w:eastAsia="Arial Narrow" w:hAnsi="Arial Narrow" w:cs="Arial Narrow"/>
                          <w:color w:val="000000"/>
                          <w:kern w:val="24"/>
                          <w:sz w:val="28"/>
                          <w:szCs w:val="28"/>
                          <w:lang w:eastAsia="fr-FR"/>
                        </w:rPr>
                        <w:t>(le saké aime le gras) salé et poivré, et un fromage de</w:t>
                      </w:r>
                      <w:r w:rsidR="00993154">
                        <w:rPr>
                          <w:rFonts w:ascii="Arial Narrow" w:eastAsia="Arial Narrow" w:hAnsi="Arial Narrow" w:cs="Arial Narrow"/>
                          <w:color w:val="000000"/>
                          <w:kern w:val="24"/>
                          <w:sz w:val="28"/>
                          <w:szCs w:val="28"/>
                          <w:lang w:eastAsia="fr-FR"/>
                        </w:rPr>
                        <w:t xml:space="preserve"> </w:t>
                      </w:r>
                      <w:r w:rsidRPr="00051650">
                        <w:rPr>
                          <w:rFonts w:ascii="Arial Narrow" w:eastAsia="Arial Narrow" w:hAnsi="Arial Narrow" w:cs="Arial Narrow"/>
                          <w:color w:val="000000"/>
                          <w:kern w:val="24"/>
                          <w:sz w:val="28"/>
                          <w:szCs w:val="28"/>
                          <w:lang w:eastAsia="fr-FR"/>
                        </w:rPr>
                        <w:t>chèvre frais de  caractère</w:t>
                      </w:r>
                      <w:r w:rsidR="00993154">
                        <w:rPr>
                          <w:rFonts w:ascii="Arial Narrow" w:eastAsia="Arial Narrow" w:hAnsi="Arial Narrow" w:cs="Arial Narrow"/>
                          <w:color w:val="000000"/>
                          <w:kern w:val="24"/>
                          <w:sz w:val="28"/>
                          <w:szCs w:val="28"/>
                          <w:lang w:eastAsia="fr-FR"/>
                        </w:rPr>
                        <w:t xml:space="preserve">, </w:t>
                      </w:r>
                      <w:r w:rsidR="00993154" w:rsidRPr="00051650">
                        <w:rPr>
                          <w:rFonts w:ascii="Arial Narrow" w:eastAsia="Arial Narrow" w:hAnsi="Arial Narrow" w:cs="Arial Narrow"/>
                          <w:color w:val="000000"/>
                          <w:kern w:val="24"/>
                          <w:sz w:val="28"/>
                          <w:szCs w:val="28"/>
                          <w:lang w:eastAsia="fr-FR"/>
                        </w:rPr>
                        <w:t xml:space="preserve">un sainte-maure ou un </w:t>
                      </w:r>
                      <w:proofErr w:type="spellStart"/>
                      <w:r w:rsidR="00993154" w:rsidRPr="00051650">
                        <w:rPr>
                          <w:rFonts w:ascii="Arial Narrow" w:eastAsia="Arial Narrow" w:hAnsi="Arial Narrow" w:cs="Arial Narrow"/>
                          <w:color w:val="000000"/>
                          <w:kern w:val="24"/>
                          <w:sz w:val="28"/>
                          <w:szCs w:val="28"/>
                          <w:lang w:eastAsia="fr-FR"/>
                        </w:rPr>
                        <w:t>pouligny</w:t>
                      </w:r>
                      <w:proofErr w:type="spellEnd"/>
                      <w:r w:rsidR="00993154" w:rsidRPr="00051650">
                        <w:rPr>
                          <w:rFonts w:ascii="Arial Narrow" w:eastAsia="Arial Narrow" w:hAnsi="Arial Narrow" w:cs="Arial Narrow"/>
                          <w:color w:val="000000"/>
                          <w:kern w:val="24"/>
                          <w:sz w:val="28"/>
                          <w:szCs w:val="28"/>
                          <w:lang w:eastAsia="fr-FR"/>
                        </w:rPr>
                        <w:t>-saint-pierre.</w:t>
                      </w:r>
                      <w:r w:rsidR="00993154">
                        <w:rPr>
                          <w:rFonts w:ascii="Arial Narrow" w:eastAsia="Arial Narrow" w:hAnsi="Arial Narrow" w:cs="Arial Narrow"/>
                          <w:color w:val="000000"/>
                          <w:kern w:val="24"/>
                          <w:sz w:val="28"/>
                          <w:szCs w:val="28"/>
                          <w:lang w:eastAsia="fr-FR"/>
                        </w:rPr>
                        <w:t xml:space="preserve"> </w:t>
                      </w:r>
                      <w:r w:rsidRPr="00051650">
                        <w:rPr>
                          <w:rFonts w:ascii="Arial Narrow" w:eastAsia="Arial Narrow" w:hAnsi="Arial Narrow" w:cs="Arial Narrow"/>
                          <w:color w:val="000000"/>
                          <w:kern w:val="24"/>
                          <w:sz w:val="28"/>
                          <w:szCs w:val="28"/>
                          <w:lang w:eastAsia="fr-FR"/>
                        </w:rPr>
                        <w:t xml:space="preserve">Un grand accord à essayer : le Dassai 50 </w:t>
                      </w:r>
                    </w:p>
                    <w:p w14:paraId="45CC9459" w14:textId="581E474E" w:rsidR="009E0176" w:rsidRPr="00051650" w:rsidRDefault="00051650" w:rsidP="009E0176">
                      <w:pPr>
                        <w:spacing w:line="276" w:lineRule="auto"/>
                        <w:jc w:val="both"/>
                        <w:rPr>
                          <w:rFonts w:ascii="Arial Narrow" w:eastAsia="Arial Narrow" w:hAnsi="Arial Narrow" w:cs="Arial Narrow"/>
                          <w:color w:val="000000"/>
                          <w:kern w:val="24"/>
                          <w:sz w:val="28"/>
                          <w:szCs w:val="28"/>
                          <w:lang w:eastAsia="fr-FR"/>
                        </w:rPr>
                      </w:pPr>
                      <w:r>
                        <w:rPr>
                          <w:rFonts w:ascii="Arial Narrow" w:eastAsia="Arial Narrow" w:hAnsi="Arial Narrow" w:cs="Arial Narrow"/>
                          <w:color w:val="000000"/>
                          <w:kern w:val="24"/>
                          <w:sz w:val="28"/>
                          <w:szCs w:val="28"/>
                          <w:lang w:eastAsia="fr-FR"/>
                        </w:rPr>
                        <w:t xml:space="preserve">        </w:t>
                      </w:r>
                    </w:p>
                    <w:p w14:paraId="5463F36C" w14:textId="77777777" w:rsidR="009E0176" w:rsidRPr="00051650" w:rsidRDefault="009E0176" w:rsidP="009E0176">
                      <w:pPr>
                        <w:spacing w:line="276" w:lineRule="auto"/>
                        <w:jc w:val="both"/>
                        <w:rPr>
                          <w:rFonts w:ascii="Arial Narrow" w:eastAsia="Arial Narrow" w:hAnsi="Arial Narrow" w:cs="Arial Narrow"/>
                          <w:color w:val="000000"/>
                          <w:kern w:val="24"/>
                          <w:sz w:val="28"/>
                          <w:szCs w:val="28"/>
                          <w:lang w:eastAsia="fr-FR"/>
                        </w:rPr>
                      </w:pPr>
                    </w:p>
                    <w:p w14:paraId="197E4EF4" w14:textId="5F84E4C1" w:rsidR="009E0176" w:rsidRDefault="009E0176" w:rsidP="009E0176">
                      <w:pPr>
                        <w:spacing w:line="276" w:lineRule="auto"/>
                        <w:jc w:val="both"/>
                        <w:rPr>
                          <w:rFonts w:ascii="Arial Narrow" w:eastAsia="Arial Narrow" w:hAnsi="Arial Narrow" w:cs="Arial Narrow"/>
                          <w:color w:val="000000"/>
                          <w:kern w:val="24"/>
                          <w:sz w:val="28"/>
                          <w:szCs w:val="28"/>
                          <w:lang w:eastAsia="fr-FR"/>
                        </w:rPr>
                      </w:pPr>
                      <w:r w:rsidRPr="00051650">
                        <w:rPr>
                          <w:rFonts w:ascii="Arial Narrow" w:eastAsia="Arial Narrow" w:hAnsi="Arial Narrow" w:cs="Arial Narrow"/>
                          <w:b/>
                          <w:bCs/>
                          <w:color w:val="000000"/>
                          <w:kern w:val="24"/>
                          <w:sz w:val="28"/>
                          <w:szCs w:val="28"/>
                          <w:lang w:eastAsia="fr-FR"/>
                        </w:rPr>
                        <w:t xml:space="preserve">   </w:t>
                      </w:r>
                      <w:r w:rsidR="00051650">
                        <w:rPr>
                          <w:rFonts w:ascii="Arial Narrow" w:eastAsia="Arial Narrow" w:hAnsi="Arial Narrow" w:cs="Arial Narrow"/>
                          <w:b/>
                          <w:bCs/>
                          <w:color w:val="000000"/>
                          <w:kern w:val="24"/>
                          <w:sz w:val="28"/>
                          <w:szCs w:val="28"/>
                          <w:lang w:eastAsia="fr-FR"/>
                        </w:rPr>
                        <w:t xml:space="preserve">   </w:t>
                      </w:r>
                      <w:r w:rsidRPr="00051650">
                        <w:rPr>
                          <w:rFonts w:ascii="Arial Narrow" w:eastAsia="Arial Narrow" w:hAnsi="Arial Narrow" w:cs="Arial Narrow"/>
                          <w:b/>
                          <w:bCs/>
                          <w:color w:val="000000"/>
                          <w:kern w:val="24"/>
                          <w:sz w:val="28"/>
                          <w:szCs w:val="28"/>
                          <w:lang w:eastAsia="fr-FR"/>
                        </w:rPr>
                        <w:t xml:space="preserve"> </w:t>
                      </w:r>
                    </w:p>
                    <w:p w14:paraId="1839D07D" w14:textId="7CFFFD62" w:rsidR="00993154" w:rsidRDefault="00993154" w:rsidP="009E0176">
                      <w:pPr>
                        <w:spacing w:line="276" w:lineRule="auto"/>
                        <w:jc w:val="both"/>
                        <w:rPr>
                          <w:rFonts w:ascii="Arial Narrow" w:hAnsi="Arial Narrow" w:cs="Times New Roman"/>
                          <w:sz w:val="28"/>
                          <w:szCs w:val="28"/>
                          <w:lang w:eastAsia="fr-FR"/>
                        </w:rPr>
                      </w:pPr>
                    </w:p>
                    <w:p w14:paraId="03A89EBA" w14:textId="77777777" w:rsidR="00993154" w:rsidRPr="00051650" w:rsidRDefault="00993154" w:rsidP="009E0176">
                      <w:pPr>
                        <w:spacing w:line="276" w:lineRule="auto"/>
                        <w:jc w:val="both"/>
                        <w:rPr>
                          <w:rFonts w:ascii="Arial Narrow" w:hAnsi="Arial Narrow" w:cs="Times New Roman"/>
                          <w:sz w:val="28"/>
                          <w:szCs w:val="28"/>
                          <w:lang w:eastAsia="fr-FR"/>
                        </w:rPr>
                      </w:pPr>
                    </w:p>
                    <w:p w14:paraId="1DA79C84" w14:textId="77777777" w:rsidR="009E0176" w:rsidRPr="00051650" w:rsidRDefault="009E0176">
                      <w:pPr>
                        <w:rPr>
                          <w:rFonts w:ascii="Arial Narrow" w:hAnsi="Arial Narrow"/>
                          <w:sz w:val="28"/>
                          <w:szCs w:val="28"/>
                        </w:rPr>
                      </w:pPr>
                    </w:p>
                  </w:txbxContent>
                </v:textbox>
              </v:shape>
            </w:pict>
          </mc:Fallback>
        </mc:AlternateContent>
      </w:r>
    </w:p>
    <w:p w14:paraId="17D0DFC8" w14:textId="2984CB20" w:rsidR="00D130D0" w:rsidRPr="00D130D0" w:rsidRDefault="00D130D0" w:rsidP="00D130D0"/>
    <w:p w14:paraId="4325A936" w14:textId="77777777" w:rsidR="009E0176" w:rsidRDefault="009E0176" w:rsidP="009E0176">
      <w:pPr>
        <w:tabs>
          <w:tab w:val="left" w:pos="5520"/>
        </w:tabs>
      </w:pPr>
    </w:p>
    <w:p w14:paraId="16D9673E" w14:textId="5DF88F4B" w:rsidR="009E0176" w:rsidRDefault="009E0176" w:rsidP="009E0176">
      <w:pPr>
        <w:tabs>
          <w:tab w:val="left" w:pos="5520"/>
        </w:tabs>
      </w:pPr>
    </w:p>
    <w:p w14:paraId="2D5A7B35" w14:textId="77777777" w:rsidR="009E0176" w:rsidRDefault="009E0176" w:rsidP="009E0176">
      <w:pPr>
        <w:tabs>
          <w:tab w:val="left" w:pos="5520"/>
        </w:tabs>
      </w:pPr>
    </w:p>
    <w:p w14:paraId="03357740" w14:textId="77777777" w:rsidR="00D130D0" w:rsidRPr="00D130D0" w:rsidRDefault="00D130D0" w:rsidP="00D130D0"/>
    <w:p w14:paraId="352C814E" w14:textId="77777777" w:rsidR="00D130D0" w:rsidRPr="00D130D0" w:rsidRDefault="00D130D0" w:rsidP="00D130D0"/>
    <w:p w14:paraId="076969E1" w14:textId="77777777" w:rsidR="00D130D0" w:rsidRPr="00D130D0" w:rsidRDefault="00D130D0" w:rsidP="00D130D0"/>
    <w:p w14:paraId="720F8D5D" w14:textId="77777777" w:rsidR="00D130D0" w:rsidRPr="00D130D0" w:rsidRDefault="00D130D0" w:rsidP="00D130D0"/>
    <w:p w14:paraId="59AF2491" w14:textId="77777777" w:rsidR="00D130D0" w:rsidRPr="00D130D0" w:rsidRDefault="00D130D0" w:rsidP="00D130D0"/>
    <w:p w14:paraId="2F1AAB37" w14:textId="77777777" w:rsidR="00D130D0" w:rsidRPr="00D130D0" w:rsidRDefault="00D130D0" w:rsidP="00D130D0"/>
    <w:p w14:paraId="2D271CF9" w14:textId="77777777" w:rsidR="00D130D0" w:rsidRPr="00D130D0" w:rsidRDefault="00D130D0" w:rsidP="00D130D0"/>
    <w:p w14:paraId="508F3494" w14:textId="77777777" w:rsidR="00D130D0" w:rsidRPr="00D130D0" w:rsidRDefault="00D130D0" w:rsidP="00D130D0"/>
    <w:p w14:paraId="20E0ED7B" w14:textId="77777777" w:rsidR="00D130D0" w:rsidRPr="00D130D0" w:rsidRDefault="00D130D0" w:rsidP="00D130D0">
      <w:pPr>
        <w:tabs>
          <w:tab w:val="left" w:pos="3840"/>
        </w:tabs>
      </w:pPr>
      <w:r>
        <w:tab/>
      </w:r>
    </w:p>
    <w:p w14:paraId="700347BF" w14:textId="77777777" w:rsidR="00D130D0" w:rsidRPr="00D130D0" w:rsidRDefault="00D130D0" w:rsidP="00D130D0"/>
    <w:p w14:paraId="48E44FD7" w14:textId="77777777" w:rsidR="00D130D0" w:rsidRPr="00D130D0" w:rsidRDefault="00D130D0" w:rsidP="00D130D0"/>
    <w:p w14:paraId="79D7C2D8" w14:textId="77777777" w:rsidR="00D130D0" w:rsidRPr="00D130D0" w:rsidRDefault="00D130D0" w:rsidP="00D130D0"/>
    <w:p w14:paraId="655ACD35" w14:textId="791B8E9C" w:rsidR="009E0176" w:rsidRPr="00051650" w:rsidRDefault="00051650" w:rsidP="00D130D0">
      <w:pPr>
        <w:rPr>
          <w:rFonts w:ascii="Arial Narrow" w:hAnsi="Arial Narrow"/>
          <w:sz w:val="28"/>
          <w:szCs w:val="28"/>
        </w:rPr>
      </w:pPr>
      <w:r w:rsidRPr="00D76B78">
        <w:rPr>
          <w:noProof/>
          <w:lang w:eastAsia="fr-FR"/>
        </w:rPr>
        <w:lastRenderedPageBreak/>
        <mc:AlternateContent>
          <mc:Choice Requires="wps">
            <w:drawing>
              <wp:anchor distT="0" distB="0" distL="114300" distR="114300" simplePos="0" relativeHeight="251744256" behindDoc="0" locked="0" layoutInCell="1" allowOverlap="1" wp14:anchorId="388084E7" wp14:editId="1599A36C">
                <wp:simplePos x="0" y="0"/>
                <wp:positionH relativeFrom="column">
                  <wp:posOffset>-269240</wp:posOffset>
                </wp:positionH>
                <wp:positionV relativeFrom="paragraph">
                  <wp:posOffset>53975</wp:posOffset>
                </wp:positionV>
                <wp:extent cx="6198870" cy="412115"/>
                <wp:effectExtent l="0" t="0" r="0" b="0"/>
                <wp:wrapThrough wrapText="bothSides">
                  <wp:wrapPolygon edited="0">
                    <wp:start x="0" y="0"/>
                    <wp:lineTo x="0" y="21600"/>
                    <wp:lineTo x="21600" y="21600"/>
                    <wp:lineTo x="21600" y="0"/>
                  </wp:wrapPolygon>
                </wp:wrapThrough>
                <wp:docPr id="60" name="Rectangle 1"/>
                <wp:cNvGraphicFramePr/>
                <a:graphic xmlns:a="http://schemas.openxmlformats.org/drawingml/2006/main">
                  <a:graphicData uri="http://schemas.microsoft.com/office/word/2010/wordprocessingShape">
                    <wps:wsp>
                      <wps:cNvSpPr/>
                      <wps:spPr>
                        <a:xfrm>
                          <a:off x="0" y="0"/>
                          <a:ext cx="6198870" cy="412115"/>
                        </a:xfrm>
                        <a:prstGeom prst="rect">
                          <a:avLst/>
                        </a:prstGeom>
                      </wps:spPr>
                      <wps:txbx>
                        <w:txbxContent>
                          <w:p w14:paraId="3D7709B8" w14:textId="09D025F0" w:rsidR="00993154" w:rsidRDefault="00993154" w:rsidP="00D76B78">
                            <w:pPr>
                              <w:pStyle w:val="NormalWeb"/>
                              <w:spacing w:before="0" w:beforeAutospacing="0" w:after="0" w:afterAutospacing="0" w:line="276" w:lineRule="auto"/>
                              <w:rPr>
                                <w:rFonts w:ascii="Arial Narrow" w:eastAsia="Arial Narrow" w:hAnsi="Arial Narrow" w:cs="Arial Narrow"/>
                                <w:b/>
                                <w:bCs/>
                                <w:color w:val="000000" w:themeColor="text1"/>
                                <w:kern w:val="24"/>
                                <w:sz w:val="36"/>
                                <w:szCs w:val="36"/>
                              </w:rPr>
                            </w:pPr>
                          </w:p>
                          <w:p w14:paraId="114C2B2D" w14:textId="77777777" w:rsidR="00993154" w:rsidRDefault="00993154" w:rsidP="00D76B78">
                            <w:pPr>
                              <w:pStyle w:val="NormalWeb"/>
                              <w:spacing w:before="0" w:beforeAutospacing="0" w:after="0" w:afterAutospacing="0" w:line="276" w:lineRule="auto"/>
                              <w:rPr>
                                <w:rFonts w:ascii="Arial Narrow" w:eastAsia="Arial Narrow" w:hAnsi="Arial Narrow" w:cs="Arial Narrow"/>
                                <w:b/>
                                <w:bCs/>
                                <w:color w:val="000000" w:themeColor="text1"/>
                                <w:kern w:val="24"/>
                                <w:sz w:val="36"/>
                                <w:szCs w:val="36"/>
                              </w:rPr>
                            </w:pPr>
                          </w:p>
                          <w:p w14:paraId="7E17D9FF" w14:textId="77777777" w:rsidR="00F634A4" w:rsidRDefault="00F634A4" w:rsidP="00D76B78">
                            <w:pPr>
                              <w:pStyle w:val="NormalWeb"/>
                              <w:spacing w:before="0" w:beforeAutospacing="0" w:after="0" w:afterAutospacing="0" w:line="276" w:lineRule="auto"/>
                              <w:rPr>
                                <w:rFonts w:ascii="Arial Narrow" w:eastAsia="Arial Narrow" w:hAnsi="Arial Narrow" w:cs="Arial Narrow"/>
                                <w:b/>
                                <w:bCs/>
                                <w:color w:val="000000" w:themeColor="text1"/>
                                <w:kern w:val="24"/>
                                <w:sz w:val="36"/>
                                <w:szCs w:val="36"/>
                              </w:rPr>
                            </w:pPr>
                          </w:p>
                          <w:p w14:paraId="3663F0EE" w14:textId="05DE89A1" w:rsidR="00D76B78" w:rsidRDefault="00D76B78" w:rsidP="00D76B78">
                            <w:pPr>
                              <w:pStyle w:val="NormalWeb"/>
                              <w:spacing w:before="0" w:beforeAutospacing="0" w:after="0" w:afterAutospacing="0" w:line="276" w:lineRule="auto"/>
                            </w:pPr>
                            <w:r>
                              <w:rPr>
                                <w:rFonts w:ascii="Arial Narrow" w:eastAsia="Arial Narrow" w:hAnsi="Arial Narrow" w:cs="Arial Narrow"/>
                                <w:b/>
                                <w:bCs/>
                                <w:color w:val="000000" w:themeColor="text1"/>
                                <w:kern w:val="24"/>
                                <w:sz w:val="36"/>
                                <w:szCs w:val="36"/>
                              </w:rPr>
                              <w:t xml:space="preserve">Le Dassai </w:t>
                            </w:r>
                            <w:r w:rsidR="005002A5">
                              <w:rPr>
                                <w:rFonts w:ascii="Arial Narrow" w:eastAsia="Arial Narrow" w:hAnsi="Arial Narrow" w:cs="Arial Narrow"/>
                                <w:b/>
                                <w:bCs/>
                                <w:color w:val="000000" w:themeColor="text1"/>
                                <w:kern w:val="24"/>
                                <w:sz w:val="36"/>
                                <w:szCs w:val="36"/>
                              </w:rPr>
                              <w:t xml:space="preserve"> Le Dassai </w:t>
                            </w:r>
                            <w:r>
                              <w:rPr>
                                <w:rFonts w:ascii="Arial Narrow" w:eastAsia="Arial Narrow" w:hAnsi="Arial Narrow" w:cs="Arial Narrow"/>
                                <w:b/>
                                <w:bCs/>
                                <w:color w:val="000000" w:themeColor="text1"/>
                                <w:kern w:val="24"/>
                                <w:sz w:val="36"/>
                                <w:szCs w:val="36"/>
                              </w:rPr>
                              <w:t xml:space="preserve">39, </w:t>
                            </w:r>
                            <w:r>
                              <w:rPr>
                                <w:rFonts w:asciiTheme="minorHAnsi" w:hAnsi="Calibri" w:cstheme="minorBidi"/>
                                <w:b/>
                                <w:bCs/>
                                <w:color w:val="000000" w:themeColor="text1"/>
                                <w:kern w:val="24"/>
                                <w:sz w:val="36"/>
                                <w:szCs w:val="36"/>
                              </w:rPr>
                              <w:t xml:space="preserve">L’EQUILIBRE ENTRE RICHESSE ET FINESSE </w:t>
                            </w:r>
                            <w:r>
                              <w:rPr>
                                <w:rFonts w:ascii="Arial Narrow" w:eastAsia="Arial Narrow" w:hAnsi="Arial Narrow" w:cs="Arial Narrow"/>
                                <w:b/>
                                <w:bCs/>
                                <w:color w:val="000000" w:themeColor="text1"/>
                                <w:kern w:val="24"/>
                                <w:sz w:val="36"/>
                                <w:szCs w:val="36"/>
                              </w:rPr>
                              <w:t xml:space="preserve"> </w:t>
                            </w:r>
                          </w:p>
                        </w:txbxContent>
                      </wps:txbx>
                      <wps:bodyPr wrap="square">
                        <a:spAutoFit/>
                      </wps:bodyPr>
                    </wps:wsp>
                  </a:graphicData>
                </a:graphic>
              </wp:anchor>
            </w:drawing>
          </mc:Choice>
          <mc:Fallback>
            <w:pict>
              <v:rect w14:anchorId="388084E7" id="_x0000_s1038" style="position:absolute;margin-left:-21.2pt;margin-top:4.25pt;width:488.1pt;height:32.4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" filled="f" stroked="f">
                <v:textbox style="mso-fit-shape-to-text:t">
                  <w:txbxContent>
                    <w:p w14:paraId="3D7709B8" w14:textId="09D025F0" w:rsidR="00993154" w:rsidRDefault="00993154" w:rsidP="00D76B78">
                      <w:pPr>
                        <w:pStyle w:val="NormalWeb"/>
                        <w:spacing w:before="0" w:beforeAutospacing="0" w:after="0" w:afterAutospacing="0" w:line="276" w:lineRule="auto"/>
                        <w:rPr>
                          <w:rFonts w:ascii="Arial Narrow" w:eastAsia="Arial Narrow" w:hAnsi="Arial Narrow" w:cs="Arial Narrow"/>
                          <w:b/>
                          <w:bCs/>
                          <w:color w:val="000000" w:themeColor="text1"/>
                          <w:kern w:val="24"/>
                          <w:sz w:val="36"/>
                          <w:szCs w:val="36"/>
                        </w:rPr>
                      </w:pPr>
                    </w:p>
                    <w:p w14:paraId="114C2B2D" w14:textId="77777777" w:rsidR="00993154" w:rsidRDefault="00993154" w:rsidP="00D76B78">
                      <w:pPr>
                        <w:pStyle w:val="NormalWeb"/>
                        <w:spacing w:before="0" w:beforeAutospacing="0" w:after="0" w:afterAutospacing="0" w:line="276" w:lineRule="auto"/>
                        <w:rPr>
                          <w:rFonts w:ascii="Arial Narrow" w:eastAsia="Arial Narrow" w:hAnsi="Arial Narrow" w:cs="Arial Narrow"/>
                          <w:b/>
                          <w:bCs/>
                          <w:color w:val="000000" w:themeColor="text1"/>
                          <w:kern w:val="24"/>
                          <w:sz w:val="36"/>
                          <w:szCs w:val="36"/>
                        </w:rPr>
                      </w:pPr>
                    </w:p>
                    <w:p w14:paraId="7E17D9FF" w14:textId="77777777" w:rsidR="00F634A4" w:rsidRDefault="00F634A4" w:rsidP="00D76B78">
                      <w:pPr>
                        <w:pStyle w:val="NormalWeb"/>
                        <w:spacing w:before="0" w:beforeAutospacing="0" w:after="0" w:afterAutospacing="0" w:line="276" w:lineRule="auto"/>
                        <w:rPr>
                          <w:rFonts w:ascii="Arial Narrow" w:eastAsia="Arial Narrow" w:hAnsi="Arial Narrow" w:cs="Arial Narrow"/>
                          <w:b/>
                          <w:bCs/>
                          <w:color w:val="000000" w:themeColor="text1"/>
                          <w:kern w:val="24"/>
                          <w:sz w:val="36"/>
                          <w:szCs w:val="36"/>
                        </w:rPr>
                      </w:pPr>
                    </w:p>
                    <w:p w14:paraId="3663F0EE" w14:textId="05DE89A1" w:rsidR="00D76B78" w:rsidRDefault="00D76B78" w:rsidP="00D76B78">
                      <w:pPr>
                        <w:pStyle w:val="NormalWeb"/>
                        <w:spacing w:before="0" w:beforeAutospacing="0" w:after="0" w:afterAutospacing="0" w:line="276" w:lineRule="auto"/>
                      </w:pPr>
                      <w:r>
                        <w:rPr>
                          <w:rFonts w:ascii="Arial Narrow" w:eastAsia="Arial Narrow" w:hAnsi="Arial Narrow" w:cs="Arial Narrow"/>
                          <w:b/>
                          <w:bCs/>
                          <w:color w:val="000000" w:themeColor="text1"/>
                          <w:kern w:val="24"/>
                          <w:sz w:val="36"/>
                          <w:szCs w:val="36"/>
                        </w:rPr>
                        <w:t xml:space="preserve">Le Dassai </w:t>
                      </w:r>
                      <w:r w:rsidR="005002A5">
                        <w:rPr>
                          <w:rFonts w:ascii="Arial Narrow" w:eastAsia="Arial Narrow" w:hAnsi="Arial Narrow" w:cs="Arial Narrow"/>
                          <w:b/>
                          <w:bCs/>
                          <w:color w:val="000000" w:themeColor="text1"/>
                          <w:kern w:val="24"/>
                          <w:sz w:val="36"/>
                          <w:szCs w:val="36"/>
                        </w:rPr>
                        <w:t xml:space="preserve"> Le Dassai </w:t>
                      </w:r>
                      <w:r>
                        <w:rPr>
                          <w:rFonts w:ascii="Arial Narrow" w:eastAsia="Arial Narrow" w:hAnsi="Arial Narrow" w:cs="Arial Narrow"/>
                          <w:b/>
                          <w:bCs/>
                          <w:color w:val="000000" w:themeColor="text1"/>
                          <w:kern w:val="24"/>
                          <w:sz w:val="36"/>
                          <w:szCs w:val="36"/>
                        </w:rPr>
                        <w:t xml:space="preserve">39, </w:t>
                      </w:r>
                      <w:r>
                        <w:rPr>
                          <w:rFonts w:asciiTheme="minorHAnsi" w:hAnsi="Calibri" w:cstheme="minorBidi"/>
                          <w:b/>
                          <w:bCs/>
                          <w:color w:val="000000" w:themeColor="text1"/>
                          <w:kern w:val="24"/>
                          <w:sz w:val="36"/>
                          <w:szCs w:val="36"/>
                        </w:rPr>
                        <w:t xml:space="preserve">L’EQUILIBRE ENTRE RICHESSE ET FINESSE </w:t>
                      </w:r>
                      <w:r>
                        <w:rPr>
                          <w:rFonts w:ascii="Arial Narrow" w:eastAsia="Arial Narrow" w:hAnsi="Arial Narrow" w:cs="Arial Narrow"/>
                          <w:b/>
                          <w:bCs/>
                          <w:color w:val="000000" w:themeColor="text1"/>
                          <w:kern w:val="24"/>
                          <w:sz w:val="36"/>
                          <w:szCs w:val="36"/>
                        </w:rPr>
                        <w:t xml:space="preserve"> </w:t>
                      </w:r>
                    </w:p>
                  </w:txbxContent>
                </v:textbox>
                <w10:wrap type="through"/>
              </v:rect>
            </w:pict>
          </mc:Fallback>
        </mc:AlternateContent>
      </w:r>
    </w:p>
    <w:p w14:paraId="048076AC" w14:textId="41914034" w:rsidR="00051650" w:rsidRPr="00051650" w:rsidRDefault="00051650" w:rsidP="00051650">
      <w:pPr>
        <w:tabs>
          <w:tab w:val="left" w:pos="6274"/>
        </w:tabs>
        <w:rPr>
          <w:rFonts w:ascii="Arial Narrow" w:hAnsi="Arial Narrow"/>
          <w:sz w:val="28"/>
          <w:szCs w:val="28"/>
        </w:rPr>
      </w:pPr>
      <w:r w:rsidRPr="00051650">
        <w:rPr>
          <w:rFonts w:ascii="Arial Narrow" w:hAnsi="Arial Narrow"/>
          <w:noProof/>
          <w:sz w:val="28"/>
          <w:szCs w:val="28"/>
          <w:lang w:eastAsia="fr-FR"/>
        </w:rPr>
        <mc:AlternateContent>
          <mc:Choice Requires="wps">
            <w:drawing>
              <wp:anchor distT="0" distB="0" distL="114300" distR="114300" simplePos="0" relativeHeight="251746304" behindDoc="0" locked="0" layoutInCell="1" allowOverlap="1" wp14:anchorId="43A1299F" wp14:editId="7B858D74">
                <wp:simplePos x="0" y="0"/>
                <wp:positionH relativeFrom="column">
                  <wp:posOffset>669290</wp:posOffset>
                </wp:positionH>
                <wp:positionV relativeFrom="paragraph">
                  <wp:posOffset>-88265</wp:posOffset>
                </wp:positionV>
                <wp:extent cx="4813935" cy="1143000"/>
                <wp:effectExtent l="0" t="0" r="0" b="0"/>
                <wp:wrapSquare wrapText="bothSides"/>
                <wp:docPr id="62" name="Zone de texte 62"/>
                <wp:cNvGraphicFramePr/>
                <a:graphic xmlns:a="http://schemas.openxmlformats.org/drawingml/2006/main">
                  <a:graphicData uri="http://schemas.microsoft.com/office/word/2010/wordprocessingShape">
                    <wps:wsp>
                      <wps:cNvSpPr txBox="1"/>
                      <wps:spPr>
                        <a:xfrm>
                          <a:off x="0" y="0"/>
                          <a:ext cx="4813935" cy="11430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061F00" w14:textId="77777777" w:rsidR="00D76B78" w:rsidRPr="00D76B78" w:rsidRDefault="00D76B78" w:rsidP="00D76B78">
                            <w:pPr>
                              <w:pStyle w:val="NormalWeb"/>
                              <w:spacing w:before="0" w:beforeAutospacing="0" w:after="200" w:afterAutospacing="0" w:line="276" w:lineRule="auto"/>
                              <w:jc w:val="both"/>
                              <w:rPr>
                                <w:rFonts w:eastAsiaTheme="minorHAnsi"/>
                              </w:rPr>
                            </w:pPr>
                            <w:r w:rsidRPr="00D76B78">
                              <w:rPr>
                                <w:rFonts w:ascii="Arial Narrow" w:eastAsia="Arial Narrow" w:hAnsi="Arial Narrow" w:cs="Arial Narrow"/>
                                <w:color w:val="000000"/>
                                <w:kern w:val="24"/>
                                <w:sz w:val="28"/>
                                <w:szCs w:val="28"/>
                              </w:rPr>
                              <w:t xml:space="preserve">Dassai 39 est l’archétype d’un grand saké moderne : gourmand, fruité et juteux, à la finale éclatante. Il se distingue par un nez de fruit très mûr (pommes au four), l’agrume (zeste de citron) apparaît, sa bouche, toute en douceur, se développe avec une belle longueur. </w:t>
                            </w:r>
                          </w:p>
                          <w:p w14:paraId="51E007C9" w14:textId="77777777" w:rsidR="00D76B78" w:rsidRDefault="00D76B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A1299F" id="Zone de texte 62" o:spid="_x0000_s1039" type="#_x0000_t202" style="position:absolute;margin-left:52.7pt;margin-top:-6.95pt;width:379.05pt;height:90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" filled="f" stroked="f">
                <v:textbox>
                  <w:txbxContent>
                    <w:p w14:paraId="3C061F00" w14:textId="77777777" w:rsidR="00D76B78" w:rsidRPr="00D76B78" w:rsidRDefault="00D76B78" w:rsidP="00D76B78">
                      <w:pPr>
                        <w:pStyle w:val="NormalWeb"/>
                        <w:spacing w:before="0" w:beforeAutospacing="0" w:after="200" w:afterAutospacing="0" w:line="276" w:lineRule="auto"/>
                        <w:jc w:val="both"/>
                        <w:rPr>
                          <w:rFonts w:eastAsiaTheme="minorHAnsi"/>
                        </w:rPr>
                      </w:pPr>
                      <w:r w:rsidRPr="00D76B78">
                        <w:rPr>
                          <w:rFonts w:ascii="Arial Narrow" w:eastAsia="Arial Narrow" w:hAnsi="Arial Narrow" w:cs="Arial Narrow"/>
                          <w:color w:val="000000"/>
                          <w:kern w:val="24"/>
                          <w:sz w:val="28"/>
                          <w:szCs w:val="28"/>
                        </w:rPr>
                        <w:t xml:space="preserve">Dassai 39 est l’archétype d’un grand saké moderne : gourmand, fruité et juteux, à la finale éclatante. Il se distingue par un nez de fruit très mûr (pommes au four), l’agrume (zeste de citron) apparaît, sa bouche, toute en douceur, se développe avec une belle longueur. </w:t>
                      </w:r>
                    </w:p>
                    <w:p w14:paraId="51E007C9" w14:textId="77777777" w:rsidR="00D76B78" w:rsidRDefault="00D76B78"/>
                  </w:txbxContent>
                </v:textbox>
                <w10:wrap type="square"/>
              </v:shape>
            </w:pict>
          </mc:Fallback>
        </mc:AlternateContent>
      </w:r>
      <w:r w:rsidR="00D76B78" w:rsidRPr="00051650">
        <w:rPr>
          <w:rFonts w:ascii="Arial Narrow" w:hAnsi="Arial Narrow"/>
          <w:noProof/>
          <w:sz w:val="28"/>
          <w:szCs w:val="28"/>
          <w:lang w:eastAsia="fr-FR"/>
        </w:rPr>
        <w:drawing>
          <wp:anchor distT="0" distB="0" distL="114300" distR="114300" simplePos="0" relativeHeight="251745280" behindDoc="1" locked="0" layoutInCell="1" allowOverlap="1" wp14:anchorId="1215F099" wp14:editId="147F87B3">
            <wp:simplePos x="0" y="0"/>
            <wp:positionH relativeFrom="margin">
              <wp:posOffset>-161925</wp:posOffset>
            </wp:positionH>
            <wp:positionV relativeFrom="margin">
              <wp:posOffset>479425</wp:posOffset>
            </wp:positionV>
            <wp:extent cx="967740" cy="3476625"/>
            <wp:effectExtent l="0" t="0" r="0" b="3175"/>
            <wp:wrapSquare wrapText="bothSides"/>
            <wp:docPr id="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67740" cy="3476625"/>
                    </a:xfrm>
                    <a:prstGeom prst="rect">
                      <a:avLst/>
                    </a:prstGeom>
                  </pic:spPr>
                </pic:pic>
              </a:graphicData>
            </a:graphic>
            <wp14:sizeRelH relativeFrom="page">
              <wp14:pctWidth>0</wp14:pctWidth>
            </wp14:sizeRelH>
            <wp14:sizeRelV relativeFrom="page">
              <wp14:pctHeight>0</wp14:pctHeight>
            </wp14:sizeRelV>
          </wp:anchor>
        </w:drawing>
      </w:r>
    </w:p>
    <w:p w14:paraId="01642B61" w14:textId="2A23013F" w:rsidR="00B41756" w:rsidRPr="005002A5" w:rsidRDefault="00D76B78" w:rsidP="005002A5">
      <w:pPr>
        <w:spacing w:after="200" w:line="276" w:lineRule="auto"/>
        <w:jc w:val="both"/>
        <w:rPr>
          <w:rFonts w:ascii="Arial Narrow" w:hAnsi="Arial Narrow" w:cs="Times New Roman"/>
          <w:sz w:val="28"/>
          <w:szCs w:val="28"/>
          <w:lang w:eastAsia="fr-FR"/>
        </w:rPr>
      </w:pPr>
      <w:r w:rsidRPr="00051650">
        <w:rPr>
          <w:rFonts w:ascii="Arial Narrow" w:eastAsia="Arial Narrow" w:hAnsi="Arial Narrow" w:cs="Arial Narrow"/>
          <w:color w:val="000000"/>
          <w:kern w:val="24"/>
          <w:sz w:val="28"/>
          <w:szCs w:val="28"/>
          <w:lang w:eastAsia="fr-FR"/>
        </w:rPr>
        <w:t>Servi entre 10-12°, le 39 met la mer en majesté. Il fait des</w:t>
      </w:r>
      <w:r w:rsidRPr="00051650">
        <w:rPr>
          <w:rFonts w:ascii="Arial Narrow" w:hAnsi="Arial Narrow" w:cs="Times New Roman"/>
          <w:sz w:val="28"/>
          <w:szCs w:val="28"/>
          <w:lang w:eastAsia="fr-FR"/>
        </w:rPr>
        <w:t xml:space="preserve"> </w:t>
      </w:r>
      <w:r w:rsidRPr="00051650">
        <w:rPr>
          <w:rFonts w:ascii="Arial Narrow" w:eastAsia="Arial Narrow" w:hAnsi="Arial Narrow" w:cs="Arial Narrow"/>
          <w:color w:val="000000"/>
          <w:kern w:val="24"/>
          <w:sz w:val="28"/>
          <w:szCs w:val="28"/>
          <w:lang w:eastAsia="fr-FR"/>
        </w:rPr>
        <w:t>étincelles avec le homard, le tourteau, le crabe et un des</w:t>
      </w:r>
      <w:r w:rsidRPr="00051650">
        <w:rPr>
          <w:rFonts w:ascii="Arial Narrow" w:hAnsi="Arial Narrow" w:cs="Times New Roman"/>
          <w:sz w:val="28"/>
          <w:szCs w:val="28"/>
          <w:lang w:eastAsia="fr-FR"/>
        </w:rPr>
        <w:t xml:space="preserve"> </w:t>
      </w:r>
      <w:r w:rsidRPr="00051650">
        <w:rPr>
          <w:rFonts w:ascii="Arial Narrow" w:eastAsia="Arial Narrow" w:hAnsi="Arial Narrow" w:cs="Arial Narrow"/>
          <w:color w:val="000000"/>
          <w:kern w:val="24"/>
          <w:sz w:val="28"/>
          <w:szCs w:val="28"/>
          <w:lang w:eastAsia="fr-FR"/>
        </w:rPr>
        <w:t>accords les plus beaux se fait avec les huîtres. Pourquoi pas un tartare de veau aux huîtres ? Côté fromages de grands duos se forment avec un époisses pas trop affiné, un langres, un livarot ou un camembert coulant, enrobant le palais.</w:t>
      </w:r>
    </w:p>
    <w:p w14:paraId="2C23D1CE" w14:textId="77777777" w:rsidR="00B02526" w:rsidRDefault="00B02526" w:rsidP="00B41756"/>
    <w:p w14:paraId="7B1BC530" w14:textId="77777777" w:rsidR="00B02526" w:rsidRDefault="00B02526" w:rsidP="00B41756"/>
    <w:p w14:paraId="12877BC8" w14:textId="77777777" w:rsidR="00B02526" w:rsidRDefault="00B02526" w:rsidP="00B41756"/>
    <w:p w14:paraId="252985F5" w14:textId="77777777" w:rsidR="00B02526" w:rsidRDefault="00B02526" w:rsidP="00B41756"/>
    <w:p w14:paraId="65D1FEBA" w14:textId="77777777" w:rsidR="00B02526" w:rsidRDefault="00B02526" w:rsidP="00B41756"/>
    <w:p w14:paraId="0433C93F" w14:textId="77777777" w:rsidR="00B02526" w:rsidRDefault="00B02526" w:rsidP="00B41756"/>
    <w:p w14:paraId="3B381EB3" w14:textId="77777777" w:rsidR="00B02526" w:rsidRDefault="00B02526" w:rsidP="00B41756"/>
    <w:p w14:paraId="28B47E96" w14:textId="77777777" w:rsidR="00B02526" w:rsidRDefault="00B02526" w:rsidP="00B41756"/>
    <w:p w14:paraId="691C3A7D" w14:textId="77777777" w:rsidR="00B02526" w:rsidRDefault="00B02526" w:rsidP="00B41756"/>
    <w:p w14:paraId="4A4FCC6C" w14:textId="77777777" w:rsidR="00B02526" w:rsidRDefault="00B02526" w:rsidP="00B41756"/>
    <w:p w14:paraId="38D0AB9D" w14:textId="77777777" w:rsidR="00B02526" w:rsidRDefault="00B02526" w:rsidP="00B41756"/>
    <w:p w14:paraId="18C6B392" w14:textId="77777777" w:rsidR="00B02526" w:rsidRDefault="00B02526" w:rsidP="00B41756"/>
    <w:p w14:paraId="506C739A" w14:textId="77777777" w:rsidR="00B02526" w:rsidRDefault="00B02526" w:rsidP="00B41756"/>
    <w:p w14:paraId="4F22D850" w14:textId="77777777" w:rsidR="00B02526" w:rsidRDefault="00B02526" w:rsidP="00B41756"/>
    <w:p w14:paraId="26CCC597" w14:textId="77777777" w:rsidR="00B02526" w:rsidRDefault="00B02526" w:rsidP="00B41756"/>
    <w:p w14:paraId="5A4D3E1C" w14:textId="77777777" w:rsidR="00B02526" w:rsidRDefault="00B02526" w:rsidP="00B41756"/>
    <w:p w14:paraId="2B15A4DD" w14:textId="77777777" w:rsidR="00B02526" w:rsidRDefault="00B02526" w:rsidP="00B41756"/>
    <w:p w14:paraId="72F4EF5A" w14:textId="77777777" w:rsidR="00B02526" w:rsidRDefault="00B02526" w:rsidP="00B41756"/>
    <w:p w14:paraId="4958038B" w14:textId="77777777" w:rsidR="00B02526" w:rsidRDefault="00B02526" w:rsidP="00B41756"/>
    <w:p w14:paraId="448C59A1" w14:textId="77777777" w:rsidR="00B02526" w:rsidRDefault="00B02526" w:rsidP="00B41756"/>
    <w:p w14:paraId="32331328" w14:textId="77777777" w:rsidR="00B02526" w:rsidRDefault="00B02526" w:rsidP="00B41756"/>
    <w:p w14:paraId="33B90C38" w14:textId="5CDB253B" w:rsidR="007B7D72" w:rsidRDefault="00B02526" w:rsidP="00B02526">
      <w:r w:rsidRPr="00B41756">
        <w:rPr>
          <w:noProof/>
          <w:lang w:eastAsia="fr-FR"/>
        </w:rPr>
        <w:lastRenderedPageBreak/>
        <mc:AlternateContent>
          <mc:Choice Requires="wps">
            <w:drawing>
              <wp:anchor distT="0" distB="0" distL="114300" distR="114300" simplePos="0" relativeHeight="251748352" behindDoc="0" locked="0" layoutInCell="1" allowOverlap="1" wp14:anchorId="44D7C622" wp14:editId="00511FDB">
                <wp:simplePos x="0" y="0"/>
                <wp:positionH relativeFrom="column">
                  <wp:posOffset>187325</wp:posOffset>
                </wp:positionH>
                <wp:positionV relativeFrom="paragraph">
                  <wp:posOffset>-3175</wp:posOffset>
                </wp:positionV>
                <wp:extent cx="4786630" cy="393065"/>
                <wp:effectExtent l="0" t="0" r="0" b="0"/>
                <wp:wrapThrough wrapText="bothSides">
                  <wp:wrapPolygon edited="0">
                    <wp:start x="0" y="0"/>
                    <wp:lineTo x="0" y="21600"/>
                    <wp:lineTo x="21600" y="21600"/>
                    <wp:lineTo x="21600" y="0"/>
                  </wp:wrapPolygon>
                </wp:wrapThrough>
                <wp:docPr id="63" name="Rectangle 1"/>
                <wp:cNvGraphicFramePr/>
                <a:graphic xmlns:a="http://schemas.openxmlformats.org/drawingml/2006/main">
                  <a:graphicData uri="http://schemas.microsoft.com/office/word/2010/wordprocessingShape">
                    <wps:wsp>
                      <wps:cNvSpPr/>
                      <wps:spPr>
                        <a:xfrm>
                          <a:off x="0" y="0"/>
                          <a:ext cx="4786630" cy="393065"/>
                        </a:xfrm>
                        <a:prstGeom prst="rect">
                          <a:avLst/>
                        </a:prstGeom>
                      </wps:spPr>
                      <wps:txbx>
                        <w:txbxContent>
                          <w:p w14:paraId="4034B168" w14:textId="3373FCDF" w:rsidR="00B41756" w:rsidRDefault="00B41756" w:rsidP="00B41756">
                            <w:pPr>
                              <w:pStyle w:val="NormalWeb"/>
                              <w:spacing w:before="0" w:beforeAutospacing="0" w:after="0" w:afterAutospacing="0" w:line="276" w:lineRule="auto"/>
                            </w:pPr>
                          </w:p>
                        </w:txbxContent>
                      </wps:txbx>
                      <wps:bodyPr wrap="none">
                        <a:spAutoFit/>
                      </wps:bodyPr>
                    </wps:wsp>
                  </a:graphicData>
                </a:graphic>
              </wp:anchor>
            </w:drawing>
          </mc:Choice>
          <mc:Fallback>
            <w:pict>
              <v:rect w14:anchorId="44D7C622" id="_x0000_s1040" style="position:absolute;margin-left:14.75pt;margin-top:-.25pt;width:376.9pt;height:30.95pt;z-index:2517483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" filled="f" stroked="f">
                <v:textbox style="mso-fit-shape-to-text:t">
                  <w:txbxContent>
                    <w:p w14:paraId="4034B168" w14:textId="3373FCDF" w:rsidR="00B41756" w:rsidRDefault="00B41756" w:rsidP="00B41756">
                      <w:pPr>
                        <w:pStyle w:val="NormalWeb"/>
                        <w:spacing w:before="0" w:beforeAutospacing="0" w:after="0" w:afterAutospacing="0" w:line="276" w:lineRule="auto"/>
                      </w:pPr>
                    </w:p>
                  </w:txbxContent>
                </v:textbox>
                <w10:wrap type="through"/>
              </v:rect>
            </w:pict>
          </mc:Fallback>
        </mc:AlternateContent>
      </w:r>
    </w:p>
    <w:p w14:paraId="47DAE699" w14:textId="4671F00F" w:rsidR="007B7D72" w:rsidRPr="007B7D72" w:rsidRDefault="005002A5" w:rsidP="007B7D72">
      <w:r>
        <w:rPr>
          <w:noProof/>
          <w:lang w:eastAsia="fr-FR"/>
        </w:rPr>
        <w:drawing>
          <wp:inline distT="0" distB="0" distL="0" distR="0" wp14:anchorId="688E34C1" wp14:editId="1C135069">
            <wp:extent cx="1824355" cy="4358640"/>
            <wp:effectExtent l="0" t="0" r="4445" b="3810"/>
            <wp:docPr id="26" name="Image 1"/>
            <wp:cNvGraphicFramePr/>
            <a:graphic xmlns:a="http://schemas.openxmlformats.org/drawingml/2006/main">
              <a:graphicData uri="http://schemas.openxmlformats.org/drawingml/2006/picture">
                <pic:pic xmlns:pic="http://schemas.openxmlformats.org/drawingml/2006/picture">
                  <pic:nvPicPr>
                    <pic:cNvPr id="64" name="Imag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24355" cy="4358640"/>
                    </a:xfrm>
                    <a:prstGeom prst="rect">
                      <a:avLst/>
                    </a:prstGeom>
                  </pic:spPr>
                </pic:pic>
              </a:graphicData>
            </a:graphic>
          </wp:inline>
        </w:drawing>
      </w:r>
      <w:r w:rsidR="00051650">
        <w:rPr>
          <w:noProof/>
          <w:lang w:eastAsia="fr-FR"/>
        </w:rPr>
        <mc:AlternateContent>
          <mc:Choice Requires="wps">
            <w:drawing>
              <wp:anchor distT="0" distB="0" distL="114300" distR="114300" simplePos="0" relativeHeight="251750400" behindDoc="0" locked="0" layoutInCell="1" allowOverlap="1" wp14:anchorId="79DF50ED" wp14:editId="54280F21">
                <wp:simplePos x="0" y="0"/>
                <wp:positionH relativeFrom="column">
                  <wp:posOffset>1060450</wp:posOffset>
                </wp:positionH>
                <wp:positionV relativeFrom="paragraph">
                  <wp:posOffset>78105</wp:posOffset>
                </wp:positionV>
                <wp:extent cx="5363210" cy="4231640"/>
                <wp:effectExtent l="0" t="0" r="0" b="0"/>
                <wp:wrapNone/>
                <wp:docPr id="65" name="Zone de texte 65"/>
                <wp:cNvGraphicFramePr/>
                <a:graphic xmlns:a="http://schemas.openxmlformats.org/drawingml/2006/main">
                  <a:graphicData uri="http://schemas.microsoft.com/office/word/2010/wordprocessingShape">
                    <wps:wsp>
                      <wps:cNvSpPr txBox="1"/>
                      <wps:spPr>
                        <a:xfrm>
                          <a:off x="0" y="0"/>
                          <a:ext cx="5363210" cy="42316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BB9F48A" w14:textId="77777777" w:rsidR="007B7D72" w:rsidRPr="007B7D72" w:rsidRDefault="007B7D72" w:rsidP="007B7D72">
                            <w:pPr>
                              <w:pStyle w:val="NormalWeb"/>
                              <w:spacing w:before="0" w:beforeAutospacing="0" w:after="200" w:afterAutospacing="0" w:line="276" w:lineRule="auto"/>
                              <w:jc w:val="both"/>
                              <w:rPr>
                                <w:rFonts w:eastAsiaTheme="minorHAnsi"/>
                              </w:rPr>
                            </w:pPr>
                            <w:r w:rsidRPr="007B7D72">
                              <w:rPr>
                                <w:rFonts w:ascii="Arial Narrow" w:eastAsia="Arial Narrow" w:hAnsi="Arial Narrow" w:cs="Arial Narrow"/>
                                <w:color w:val="000000"/>
                                <w:kern w:val="24"/>
                                <w:sz w:val="28"/>
                                <w:szCs w:val="28"/>
                              </w:rPr>
                              <w:t>Dassai 23 est un grand saké de gastronomie, fin et complexe, aux élégantes notes de fleurs blanches et de poudre de riz, piquées de notes d’agrumes (le zeste et la chair), de poire, de minéral, se prolongeant dans une finale de noisette grillée, de yuzu et de rhubarbe. On s’approche d’un grand chardonnay.</w:t>
                            </w:r>
                          </w:p>
                          <w:p w14:paraId="77E71B56" w14:textId="77777777" w:rsidR="007B7D72" w:rsidRDefault="007B7D72" w:rsidP="007B7D72">
                            <w:pPr>
                              <w:jc w:val="both"/>
                              <w:rPr>
                                <w:rFonts w:ascii="Arial Narrow" w:eastAsia="Arial Narrow" w:hAnsi="Arial Narrow" w:cs="Arial Narrow"/>
                                <w:color w:val="000000"/>
                                <w:kern w:val="24"/>
                                <w:sz w:val="28"/>
                                <w:szCs w:val="28"/>
                                <w:lang w:eastAsia="fr-FR"/>
                              </w:rPr>
                            </w:pPr>
                            <w:r w:rsidRPr="007B7D72">
                              <w:rPr>
                                <w:rFonts w:ascii="Arial Narrow" w:eastAsia="Arial Narrow" w:hAnsi="Arial Narrow" w:cs="Arial Narrow"/>
                                <w:color w:val="000000"/>
                                <w:kern w:val="24"/>
                                <w:sz w:val="28"/>
                                <w:szCs w:val="28"/>
                                <w:lang w:eastAsia="fr-FR"/>
                              </w:rPr>
                              <w:t xml:space="preserve">Servi à 13-14°, cette « Rolls-Royce » des sakés, à la </w:t>
                            </w:r>
                            <w:proofErr w:type="spellStart"/>
                            <w:r w:rsidRPr="007B7D72">
                              <w:rPr>
                                <w:rFonts w:ascii="Arial Narrow" w:eastAsia="Arial Narrow" w:hAnsi="Arial Narrow" w:cs="Arial Narrow"/>
                                <w:color w:val="000000"/>
                                <w:kern w:val="24"/>
                                <w:sz w:val="28"/>
                                <w:szCs w:val="28"/>
                                <w:lang w:eastAsia="fr-FR"/>
                              </w:rPr>
                              <w:t>compléxité</w:t>
                            </w:r>
                            <w:proofErr w:type="spellEnd"/>
                            <w:r w:rsidRPr="007B7D72">
                              <w:rPr>
                                <w:rFonts w:ascii="Arial Narrow" w:eastAsia="Arial Narrow" w:hAnsi="Arial Narrow" w:cs="Arial Narrow"/>
                                <w:color w:val="000000"/>
                                <w:kern w:val="24"/>
                                <w:sz w:val="28"/>
                                <w:szCs w:val="28"/>
                                <w:lang w:eastAsia="fr-FR"/>
                              </w:rPr>
                              <w:t xml:space="preserve"> </w:t>
                            </w:r>
                            <w:r>
                              <w:rPr>
                                <w:rFonts w:ascii="Times New Roman" w:hAnsi="Times New Roman" w:cs="Times New Roman"/>
                                <w:lang w:eastAsia="fr-FR"/>
                              </w:rPr>
                              <w:t xml:space="preserve"> </w:t>
                            </w:r>
                            <w:r w:rsidRPr="007B7D72">
                              <w:rPr>
                                <w:rFonts w:ascii="Arial Narrow" w:eastAsia="Arial Narrow" w:hAnsi="Arial Narrow" w:cs="Arial Narrow"/>
                                <w:color w:val="000000"/>
                                <w:kern w:val="24"/>
                                <w:sz w:val="28"/>
                                <w:szCs w:val="28"/>
                                <w:lang w:eastAsia="fr-FR"/>
                              </w:rPr>
                              <w:t xml:space="preserve">incroyable et à la longueur impressionnante (entre 9 et 10 caudalies) s’accorde avec les produits les plus nobles (homard, turbot…), des plats de haute gastronomie, et plus </w:t>
                            </w:r>
                            <w:r>
                              <w:rPr>
                                <w:rFonts w:ascii="Arial Narrow" w:eastAsia="Arial Narrow" w:hAnsi="Arial Narrow" w:cs="Arial Narrow"/>
                                <w:color w:val="000000"/>
                                <w:kern w:val="24"/>
                                <w:sz w:val="28"/>
                                <w:szCs w:val="28"/>
                                <w:lang w:eastAsia="fr-FR"/>
                              </w:rPr>
                              <w:t xml:space="preserve"> </w:t>
                            </w:r>
                          </w:p>
                          <w:p w14:paraId="78109DD6" w14:textId="77777777" w:rsidR="007B7D72" w:rsidRDefault="007B7D72" w:rsidP="007B7D72">
                            <w:pPr>
                              <w:jc w:val="both"/>
                              <w:rPr>
                                <w:rFonts w:ascii="Arial Narrow" w:eastAsia="Arial Narrow" w:hAnsi="Arial Narrow" w:cs="Arial Narrow"/>
                                <w:color w:val="000000"/>
                                <w:kern w:val="24"/>
                                <w:sz w:val="28"/>
                                <w:szCs w:val="28"/>
                                <w:lang w:eastAsia="fr-FR"/>
                              </w:rPr>
                            </w:pPr>
                            <w:r>
                              <w:rPr>
                                <w:rFonts w:ascii="Arial Narrow" w:eastAsia="Arial Narrow" w:hAnsi="Arial Narrow" w:cs="Arial Narrow"/>
                                <w:color w:val="000000"/>
                                <w:kern w:val="24"/>
                                <w:sz w:val="28"/>
                                <w:szCs w:val="28"/>
                                <w:lang w:eastAsia="fr-FR"/>
                              </w:rPr>
                              <w:t xml:space="preserve">  </w:t>
                            </w:r>
                            <w:proofErr w:type="gramStart"/>
                            <w:r w:rsidRPr="007B7D72">
                              <w:rPr>
                                <w:rFonts w:ascii="Arial Narrow" w:eastAsia="Arial Narrow" w:hAnsi="Arial Narrow" w:cs="Arial Narrow"/>
                                <w:color w:val="000000"/>
                                <w:kern w:val="24"/>
                                <w:sz w:val="28"/>
                                <w:szCs w:val="28"/>
                                <w:lang w:eastAsia="fr-FR"/>
                              </w:rPr>
                              <w:t>simplement</w:t>
                            </w:r>
                            <w:proofErr w:type="gramEnd"/>
                            <w:r w:rsidRPr="007B7D72">
                              <w:rPr>
                                <w:rFonts w:ascii="Arial Narrow" w:eastAsia="Arial Narrow" w:hAnsi="Arial Narrow" w:cs="Arial Narrow"/>
                                <w:color w:val="000000"/>
                                <w:kern w:val="24"/>
                                <w:sz w:val="28"/>
                                <w:szCs w:val="28"/>
                                <w:lang w:eastAsia="fr-FR"/>
                              </w:rPr>
                              <w:t xml:space="preserve"> des œufs brouillés aux asperges, les légumes anciens (crosnes, </w:t>
                            </w:r>
                            <w:r>
                              <w:rPr>
                                <w:rFonts w:ascii="Arial Narrow" w:eastAsia="Arial Narrow" w:hAnsi="Arial Narrow" w:cs="Arial Narrow"/>
                                <w:color w:val="000000"/>
                                <w:kern w:val="24"/>
                                <w:sz w:val="28"/>
                                <w:szCs w:val="28"/>
                                <w:lang w:eastAsia="fr-FR"/>
                              </w:rPr>
                              <w:t xml:space="preserve"> </w:t>
                            </w:r>
                          </w:p>
                          <w:p w14:paraId="202318C7" w14:textId="77777777" w:rsidR="00051650" w:rsidRDefault="007B7D72" w:rsidP="007B7D72">
                            <w:pPr>
                              <w:jc w:val="both"/>
                              <w:rPr>
                                <w:rFonts w:ascii="Arial Narrow" w:eastAsia="Arial Narrow" w:hAnsi="Arial Narrow" w:cs="Arial Narrow"/>
                                <w:color w:val="000000"/>
                                <w:kern w:val="24"/>
                                <w:sz w:val="28"/>
                                <w:szCs w:val="28"/>
                                <w:lang w:eastAsia="fr-FR"/>
                              </w:rPr>
                            </w:pPr>
                            <w:r>
                              <w:rPr>
                                <w:rFonts w:ascii="Arial Narrow" w:eastAsia="Arial Narrow" w:hAnsi="Arial Narrow" w:cs="Arial Narrow"/>
                                <w:color w:val="000000"/>
                                <w:kern w:val="24"/>
                                <w:sz w:val="28"/>
                                <w:szCs w:val="28"/>
                                <w:lang w:eastAsia="fr-FR"/>
                              </w:rPr>
                              <w:t xml:space="preserve">   </w:t>
                            </w:r>
                            <w:proofErr w:type="gramStart"/>
                            <w:r w:rsidRPr="007B7D72">
                              <w:rPr>
                                <w:rFonts w:ascii="Arial Narrow" w:eastAsia="Arial Narrow" w:hAnsi="Arial Narrow" w:cs="Arial Narrow"/>
                                <w:color w:val="000000"/>
                                <w:kern w:val="24"/>
                                <w:sz w:val="28"/>
                                <w:szCs w:val="28"/>
                                <w:lang w:eastAsia="fr-FR"/>
                              </w:rPr>
                              <w:t>topinambours</w:t>
                            </w:r>
                            <w:proofErr w:type="gramEnd"/>
                            <w:r w:rsidRPr="007B7D72">
                              <w:rPr>
                                <w:rFonts w:ascii="Arial Narrow" w:eastAsia="Arial Narrow" w:hAnsi="Arial Narrow" w:cs="Arial Narrow"/>
                                <w:color w:val="000000"/>
                                <w:kern w:val="24"/>
                                <w:sz w:val="28"/>
                                <w:szCs w:val="28"/>
                                <w:lang w:eastAsia="fr-FR"/>
                              </w:rPr>
                              <w:t xml:space="preserve">…). Et pourquoi pas un foie gras poêlé accompagné d’un </w:t>
                            </w:r>
                            <w:r w:rsidR="00051650">
                              <w:rPr>
                                <w:rFonts w:ascii="Arial Narrow" w:eastAsia="Arial Narrow" w:hAnsi="Arial Narrow" w:cs="Arial Narrow"/>
                                <w:color w:val="000000"/>
                                <w:kern w:val="24"/>
                                <w:sz w:val="28"/>
                                <w:szCs w:val="28"/>
                                <w:lang w:eastAsia="fr-FR"/>
                              </w:rPr>
                              <w:t xml:space="preserve">  </w:t>
                            </w:r>
                          </w:p>
                          <w:p w14:paraId="10C11A0B" w14:textId="77777777" w:rsidR="00051650" w:rsidRDefault="00051650" w:rsidP="007B7D72">
                            <w:pPr>
                              <w:jc w:val="both"/>
                              <w:rPr>
                                <w:rFonts w:ascii="Arial Narrow" w:eastAsia="Arial Narrow" w:hAnsi="Arial Narrow" w:cs="Arial Narrow"/>
                                <w:color w:val="000000"/>
                                <w:kern w:val="24"/>
                                <w:sz w:val="28"/>
                                <w:szCs w:val="28"/>
                                <w:lang w:eastAsia="fr-FR"/>
                              </w:rPr>
                            </w:pPr>
                            <w:r>
                              <w:rPr>
                                <w:rFonts w:ascii="Arial Narrow" w:eastAsia="Arial Narrow" w:hAnsi="Arial Narrow" w:cs="Arial Narrow"/>
                                <w:color w:val="000000"/>
                                <w:kern w:val="24"/>
                                <w:sz w:val="28"/>
                                <w:szCs w:val="28"/>
                                <w:lang w:eastAsia="fr-FR"/>
                              </w:rPr>
                              <w:t xml:space="preserve">    </w:t>
                            </w:r>
                            <w:proofErr w:type="gramStart"/>
                            <w:r w:rsidR="007B7D72" w:rsidRPr="007B7D72">
                              <w:rPr>
                                <w:rFonts w:ascii="Arial Narrow" w:eastAsia="Arial Narrow" w:hAnsi="Arial Narrow" w:cs="Arial Narrow"/>
                                <w:color w:val="000000"/>
                                <w:kern w:val="24"/>
                                <w:sz w:val="28"/>
                                <w:szCs w:val="28"/>
                                <w:lang w:eastAsia="fr-FR"/>
                              </w:rPr>
                              <w:t>chutney</w:t>
                            </w:r>
                            <w:proofErr w:type="gramEnd"/>
                            <w:r w:rsidR="007B7D72">
                              <w:rPr>
                                <w:rFonts w:ascii="Arial Narrow" w:eastAsia="Arial Narrow" w:hAnsi="Arial Narrow" w:cs="Arial Narrow"/>
                                <w:color w:val="000000"/>
                                <w:kern w:val="24"/>
                                <w:sz w:val="28"/>
                                <w:szCs w:val="28"/>
                                <w:lang w:eastAsia="fr-FR"/>
                              </w:rPr>
                              <w:t xml:space="preserve"> </w:t>
                            </w:r>
                            <w:r>
                              <w:rPr>
                                <w:rFonts w:ascii="Arial Narrow" w:eastAsia="Arial Narrow" w:hAnsi="Arial Narrow" w:cs="Arial Narrow"/>
                                <w:color w:val="000000"/>
                                <w:kern w:val="24"/>
                                <w:sz w:val="28"/>
                                <w:szCs w:val="28"/>
                                <w:lang w:eastAsia="fr-FR"/>
                              </w:rPr>
                              <w:t xml:space="preserve"> </w:t>
                            </w:r>
                            <w:r w:rsidR="007B7D72" w:rsidRPr="007B7D72">
                              <w:rPr>
                                <w:rFonts w:ascii="Arial Narrow" w:eastAsia="Arial Narrow" w:hAnsi="Arial Narrow" w:cs="Arial Narrow"/>
                                <w:color w:val="000000"/>
                                <w:kern w:val="24"/>
                                <w:sz w:val="28"/>
                                <w:szCs w:val="28"/>
                                <w:lang w:eastAsia="fr-FR"/>
                              </w:rPr>
                              <w:t xml:space="preserve">poire-yuzu par exemple. Un Comté 24 mois avec ses cristaux de </w:t>
                            </w:r>
                            <w:r>
                              <w:rPr>
                                <w:rFonts w:ascii="Arial Narrow" w:eastAsia="Arial Narrow" w:hAnsi="Arial Narrow" w:cs="Arial Narrow"/>
                                <w:color w:val="000000"/>
                                <w:kern w:val="24"/>
                                <w:sz w:val="28"/>
                                <w:szCs w:val="28"/>
                                <w:lang w:eastAsia="fr-FR"/>
                              </w:rPr>
                              <w:t xml:space="preserve"> </w:t>
                            </w:r>
                          </w:p>
                          <w:p w14:paraId="6BF414AF" w14:textId="77777777" w:rsidR="00051650" w:rsidRDefault="00051650" w:rsidP="007B7D72">
                            <w:pPr>
                              <w:jc w:val="both"/>
                              <w:rPr>
                                <w:rFonts w:ascii="Arial Narrow" w:eastAsia="Arial Narrow" w:hAnsi="Arial Narrow" w:cs="Arial Narrow"/>
                                <w:color w:val="000000"/>
                                <w:kern w:val="24"/>
                                <w:sz w:val="28"/>
                                <w:szCs w:val="28"/>
                                <w:lang w:eastAsia="fr-FR"/>
                              </w:rPr>
                            </w:pPr>
                            <w:r>
                              <w:rPr>
                                <w:rFonts w:ascii="Arial Narrow" w:eastAsia="Arial Narrow" w:hAnsi="Arial Narrow" w:cs="Arial Narrow"/>
                                <w:color w:val="000000"/>
                                <w:kern w:val="24"/>
                                <w:sz w:val="28"/>
                                <w:szCs w:val="28"/>
                                <w:lang w:eastAsia="fr-FR"/>
                              </w:rPr>
                              <w:t xml:space="preserve">    </w:t>
                            </w:r>
                            <w:proofErr w:type="gramStart"/>
                            <w:r w:rsidR="007B7D72" w:rsidRPr="007B7D72">
                              <w:rPr>
                                <w:rFonts w:ascii="Arial Narrow" w:eastAsia="Arial Narrow" w:hAnsi="Arial Narrow" w:cs="Arial Narrow"/>
                                <w:color w:val="000000"/>
                                <w:kern w:val="24"/>
                                <w:sz w:val="28"/>
                                <w:szCs w:val="28"/>
                                <w:lang w:eastAsia="fr-FR"/>
                              </w:rPr>
                              <w:t>sels</w:t>
                            </w:r>
                            <w:proofErr w:type="gramEnd"/>
                            <w:r w:rsidR="007B7D72" w:rsidRPr="007B7D72">
                              <w:rPr>
                                <w:rFonts w:ascii="Arial Narrow" w:eastAsia="Arial Narrow" w:hAnsi="Arial Narrow" w:cs="Arial Narrow"/>
                                <w:color w:val="000000"/>
                                <w:kern w:val="24"/>
                                <w:sz w:val="28"/>
                                <w:szCs w:val="28"/>
                                <w:lang w:eastAsia="fr-FR"/>
                              </w:rPr>
                              <w:t xml:space="preserve"> qui </w:t>
                            </w:r>
                            <w:r w:rsidR="007B7D72">
                              <w:rPr>
                                <w:rFonts w:ascii="Arial Narrow" w:eastAsia="Arial Narrow" w:hAnsi="Arial Narrow" w:cs="Arial Narrow"/>
                                <w:color w:val="000000"/>
                                <w:kern w:val="24"/>
                                <w:sz w:val="28"/>
                                <w:szCs w:val="28"/>
                                <w:lang w:eastAsia="fr-FR"/>
                              </w:rPr>
                              <w:t xml:space="preserve"> </w:t>
                            </w:r>
                            <w:r w:rsidR="007B7D72" w:rsidRPr="007B7D72">
                              <w:rPr>
                                <w:rFonts w:ascii="Arial Narrow" w:eastAsia="Arial Narrow" w:hAnsi="Arial Narrow" w:cs="Arial Narrow"/>
                                <w:color w:val="000000"/>
                                <w:kern w:val="24"/>
                                <w:sz w:val="28"/>
                                <w:szCs w:val="28"/>
                                <w:lang w:eastAsia="fr-FR"/>
                              </w:rPr>
                              <w:t>ressortent. Enfin, un grand accord avec le D</w:t>
                            </w:r>
                            <w:r>
                              <w:rPr>
                                <w:rFonts w:ascii="Arial Narrow" w:eastAsia="Arial Narrow" w:hAnsi="Arial Narrow" w:cs="Arial Narrow"/>
                                <w:color w:val="000000"/>
                                <w:kern w:val="24"/>
                                <w:sz w:val="28"/>
                                <w:szCs w:val="28"/>
                                <w:lang w:eastAsia="fr-FR"/>
                              </w:rPr>
                              <w:t xml:space="preserve">assai 23 se fait avec de </w:t>
                            </w:r>
                          </w:p>
                          <w:p w14:paraId="40CB517A" w14:textId="00909A09" w:rsidR="007B7D72" w:rsidRPr="00B02526" w:rsidRDefault="00051650" w:rsidP="00B02526">
                            <w:pPr>
                              <w:jc w:val="both"/>
                              <w:rPr>
                                <w:rFonts w:ascii="Arial Narrow" w:eastAsia="Arial Narrow" w:hAnsi="Arial Narrow" w:cs="Arial Narrow"/>
                                <w:color w:val="000000"/>
                                <w:kern w:val="24"/>
                                <w:sz w:val="28"/>
                                <w:szCs w:val="28"/>
                                <w:lang w:eastAsia="fr-FR"/>
                              </w:rPr>
                            </w:pPr>
                            <w:r>
                              <w:rPr>
                                <w:rFonts w:ascii="Arial Narrow" w:eastAsia="Arial Narrow" w:hAnsi="Arial Narrow" w:cs="Arial Narrow"/>
                                <w:color w:val="000000"/>
                                <w:kern w:val="24"/>
                                <w:sz w:val="28"/>
                                <w:szCs w:val="28"/>
                                <w:lang w:eastAsia="fr-FR"/>
                              </w:rPr>
                              <w:t xml:space="preserve">   </w:t>
                            </w:r>
                            <w:proofErr w:type="gramStart"/>
                            <w:r>
                              <w:rPr>
                                <w:rFonts w:ascii="Arial Narrow" w:eastAsia="Arial Narrow" w:hAnsi="Arial Narrow" w:cs="Arial Narrow"/>
                                <w:color w:val="000000"/>
                                <w:kern w:val="24"/>
                                <w:sz w:val="28"/>
                                <w:szCs w:val="28"/>
                                <w:lang w:eastAsia="fr-FR"/>
                              </w:rPr>
                              <w:t>grands</w:t>
                            </w:r>
                            <w:proofErr w:type="gramEnd"/>
                            <w:r w:rsidR="007B7D72">
                              <w:rPr>
                                <w:rFonts w:ascii="Arial Narrow" w:eastAsia="Arial Narrow" w:hAnsi="Arial Narrow" w:cs="Arial Narrow"/>
                                <w:color w:val="000000"/>
                                <w:kern w:val="24"/>
                                <w:sz w:val="28"/>
                                <w:szCs w:val="28"/>
                                <w:lang w:eastAsia="fr-FR"/>
                              </w:rPr>
                              <w:t xml:space="preserve"> </w:t>
                            </w:r>
                            <w:r w:rsidR="007B7D72" w:rsidRPr="007B7D72">
                              <w:rPr>
                                <w:rFonts w:ascii="Arial Narrow" w:eastAsia="Arial Narrow" w:hAnsi="Arial Narrow" w:cs="Arial Narrow"/>
                                <w:color w:val="000000"/>
                                <w:kern w:val="24"/>
                                <w:sz w:val="28"/>
                                <w:szCs w:val="28"/>
                                <w:lang w:eastAsia="fr-FR"/>
                              </w:rPr>
                              <w:t>chocolats à forte teneur en cacao</w:t>
                            </w:r>
                          </w:p>
                          <w:p w14:paraId="53018245" w14:textId="70C56371" w:rsidR="007B7D72" w:rsidRPr="007B7D72" w:rsidRDefault="007B7D72" w:rsidP="007B7D72">
                            <w:pPr>
                              <w:spacing w:after="200" w:line="276" w:lineRule="auto"/>
                              <w:jc w:val="both"/>
                              <w:rPr>
                                <w:rFonts w:ascii="Times New Roman" w:hAnsi="Times New Roman" w:cs="Times New Roman"/>
                                <w:lang w:eastAsia="fr-FR"/>
                              </w:rPr>
                            </w:pPr>
                            <w:r>
                              <w:rPr>
                                <w:rFonts w:ascii="Calibri" w:hAnsi="Calibri" w:cs="Times New Roman"/>
                                <w:b/>
                                <w:bCs/>
                                <w:color w:val="000000"/>
                                <w:kern w:val="24"/>
                                <w:sz w:val="28"/>
                                <w:szCs w:val="28"/>
                                <w:lang w:eastAsia="fr-FR"/>
                              </w:rPr>
                              <w:t xml:space="preserve">   </w:t>
                            </w:r>
                          </w:p>
                          <w:p w14:paraId="7BEF7FCF" w14:textId="77777777" w:rsidR="007B7D72" w:rsidRDefault="007B7D7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F50ED" id="Zone de texte 65" o:spid="_x0000_s1041" type="#_x0000_t202" style="position:absolute;margin-left:83.5pt;margin-top:6.15pt;width:422.3pt;height:333.2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" filled="f" stroked="f">
                <v:textbox>
                  <w:txbxContent>
                    <w:p w14:paraId="0BB9F48A" w14:textId="77777777" w:rsidR="007B7D72" w:rsidRPr="007B7D72" w:rsidRDefault="007B7D72" w:rsidP="007B7D72">
                      <w:pPr>
                        <w:pStyle w:val="NormalWeb"/>
                        <w:spacing w:before="0" w:beforeAutospacing="0" w:after="200" w:afterAutospacing="0" w:line="276" w:lineRule="auto"/>
                        <w:jc w:val="both"/>
                        <w:rPr>
                          <w:rFonts w:eastAsiaTheme="minorHAnsi"/>
                        </w:rPr>
                      </w:pPr>
                      <w:r w:rsidRPr="007B7D72">
                        <w:rPr>
                          <w:rFonts w:ascii="Arial Narrow" w:eastAsia="Arial Narrow" w:hAnsi="Arial Narrow" w:cs="Arial Narrow"/>
                          <w:color w:val="000000"/>
                          <w:kern w:val="24"/>
                          <w:sz w:val="28"/>
                          <w:szCs w:val="28"/>
                        </w:rPr>
                        <w:t>Dassai 23 est un grand saké de gastronomie, fin et complexe, aux élégantes notes de fleurs blanches et de poudre de riz, piquées de notes d’agrumes (le zeste et la chair), de poire, de minéral, se prolongeant dans une finale de noisette grillée, de yuzu et de rhubarbe. On s’approche d’un grand chardonnay.</w:t>
                      </w:r>
                    </w:p>
                    <w:p w14:paraId="77E71B56" w14:textId="77777777" w:rsidR="007B7D72" w:rsidRDefault="007B7D72" w:rsidP="007B7D72">
                      <w:pPr>
                        <w:jc w:val="both"/>
                        <w:rPr>
                          <w:rFonts w:ascii="Arial Narrow" w:eastAsia="Arial Narrow" w:hAnsi="Arial Narrow" w:cs="Arial Narrow"/>
                          <w:color w:val="000000"/>
                          <w:kern w:val="24"/>
                          <w:sz w:val="28"/>
                          <w:szCs w:val="28"/>
                          <w:lang w:eastAsia="fr-FR"/>
                        </w:rPr>
                      </w:pPr>
                      <w:r w:rsidRPr="007B7D72">
                        <w:rPr>
                          <w:rFonts w:ascii="Arial Narrow" w:eastAsia="Arial Narrow" w:hAnsi="Arial Narrow" w:cs="Arial Narrow"/>
                          <w:color w:val="000000"/>
                          <w:kern w:val="24"/>
                          <w:sz w:val="28"/>
                          <w:szCs w:val="28"/>
                          <w:lang w:eastAsia="fr-FR"/>
                        </w:rPr>
                        <w:t xml:space="preserve">Servi à 13-14°, cette « Rolls-Royce » des sakés, à la </w:t>
                      </w:r>
                      <w:proofErr w:type="spellStart"/>
                      <w:r w:rsidRPr="007B7D72">
                        <w:rPr>
                          <w:rFonts w:ascii="Arial Narrow" w:eastAsia="Arial Narrow" w:hAnsi="Arial Narrow" w:cs="Arial Narrow"/>
                          <w:color w:val="000000"/>
                          <w:kern w:val="24"/>
                          <w:sz w:val="28"/>
                          <w:szCs w:val="28"/>
                          <w:lang w:eastAsia="fr-FR"/>
                        </w:rPr>
                        <w:t>compléxité</w:t>
                      </w:r>
                      <w:proofErr w:type="spellEnd"/>
                      <w:r w:rsidRPr="007B7D72">
                        <w:rPr>
                          <w:rFonts w:ascii="Arial Narrow" w:eastAsia="Arial Narrow" w:hAnsi="Arial Narrow" w:cs="Arial Narrow"/>
                          <w:color w:val="000000"/>
                          <w:kern w:val="24"/>
                          <w:sz w:val="28"/>
                          <w:szCs w:val="28"/>
                          <w:lang w:eastAsia="fr-FR"/>
                        </w:rPr>
                        <w:t xml:space="preserve"> </w:t>
                      </w:r>
                      <w:r>
                        <w:rPr>
                          <w:rFonts w:ascii="Times New Roman" w:hAnsi="Times New Roman" w:cs="Times New Roman"/>
                          <w:lang w:eastAsia="fr-FR"/>
                        </w:rPr>
                        <w:t xml:space="preserve"> </w:t>
                      </w:r>
                      <w:r w:rsidRPr="007B7D72">
                        <w:rPr>
                          <w:rFonts w:ascii="Arial Narrow" w:eastAsia="Arial Narrow" w:hAnsi="Arial Narrow" w:cs="Arial Narrow"/>
                          <w:color w:val="000000"/>
                          <w:kern w:val="24"/>
                          <w:sz w:val="28"/>
                          <w:szCs w:val="28"/>
                          <w:lang w:eastAsia="fr-FR"/>
                        </w:rPr>
                        <w:t xml:space="preserve">incroyable et à la longueur impressionnante (entre 9 et 10 caudalies) s’accorde avec les produits les plus nobles (homard, turbot…), des plats de haute gastronomie, et plus </w:t>
                      </w:r>
                      <w:r>
                        <w:rPr>
                          <w:rFonts w:ascii="Arial Narrow" w:eastAsia="Arial Narrow" w:hAnsi="Arial Narrow" w:cs="Arial Narrow"/>
                          <w:color w:val="000000"/>
                          <w:kern w:val="24"/>
                          <w:sz w:val="28"/>
                          <w:szCs w:val="28"/>
                          <w:lang w:eastAsia="fr-FR"/>
                        </w:rPr>
                        <w:t xml:space="preserve"> </w:t>
                      </w:r>
                    </w:p>
                    <w:p w14:paraId="78109DD6" w14:textId="77777777" w:rsidR="007B7D72" w:rsidRDefault="007B7D72" w:rsidP="007B7D72">
                      <w:pPr>
                        <w:jc w:val="both"/>
                        <w:rPr>
                          <w:rFonts w:ascii="Arial Narrow" w:eastAsia="Arial Narrow" w:hAnsi="Arial Narrow" w:cs="Arial Narrow"/>
                          <w:color w:val="000000"/>
                          <w:kern w:val="24"/>
                          <w:sz w:val="28"/>
                          <w:szCs w:val="28"/>
                          <w:lang w:eastAsia="fr-FR"/>
                        </w:rPr>
                      </w:pPr>
                      <w:r>
                        <w:rPr>
                          <w:rFonts w:ascii="Arial Narrow" w:eastAsia="Arial Narrow" w:hAnsi="Arial Narrow" w:cs="Arial Narrow"/>
                          <w:color w:val="000000"/>
                          <w:kern w:val="24"/>
                          <w:sz w:val="28"/>
                          <w:szCs w:val="28"/>
                          <w:lang w:eastAsia="fr-FR"/>
                        </w:rPr>
                        <w:t xml:space="preserve">  </w:t>
                      </w:r>
                      <w:proofErr w:type="gramStart"/>
                      <w:r w:rsidRPr="007B7D72">
                        <w:rPr>
                          <w:rFonts w:ascii="Arial Narrow" w:eastAsia="Arial Narrow" w:hAnsi="Arial Narrow" w:cs="Arial Narrow"/>
                          <w:color w:val="000000"/>
                          <w:kern w:val="24"/>
                          <w:sz w:val="28"/>
                          <w:szCs w:val="28"/>
                          <w:lang w:eastAsia="fr-FR"/>
                        </w:rPr>
                        <w:t>simplement</w:t>
                      </w:r>
                      <w:proofErr w:type="gramEnd"/>
                      <w:r w:rsidRPr="007B7D72">
                        <w:rPr>
                          <w:rFonts w:ascii="Arial Narrow" w:eastAsia="Arial Narrow" w:hAnsi="Arial Narrow" w:cs="Arial Narrow"/>
                          <w:color w:val="000000"/>
                          <w:kern w:val="24"/>
                          <w:sz w:val="28"/>
                          <w:szCs w:val="28"/>
                          <w:lang w:eastAsia="fr-FR"/>
                        </w:rPr>
                        <w:t xml:space="preserve"> des œufs brouillés aux asperges, les légumes anciens (crosnes, </w:t>
                      </w:r>
                      <w:r>
                        <w:rPr>
                          <w:rFonts w:ascii="Arial Narrow" w:eastAsia="Arial Narrow" w:hAnsi="Arial Narrow" w:cs="Arial Narrow"/>
                          <w:color w:val="000000"/>
                          <w:kern w:val="24"/>
                          <w:sz w:val="28"/>
                          <w:szCs w:val="28"/>
                          <w:lang w:eastAsia="fr-FR"/>
                        </w:rPr>
                        <w:t xml:space="preserve"> </w:t>
                      </w:r>
                    </w:p>
                    <w:p w14:paraId="202318C7" w14:textId="77777777" w:rsidR="00051650" w:rsidRDefault="007B7D72" w:rsidP="007B7D72">
                      <w:pPr>
                        <w:jc w:val="both"/>
                        <w:rPr>
                          <w:rFonts w:ascii="Arial Narrow" w:eastAsia="Arial Narrow" w:hAnsi="Arial Narrow" w:cs="Arial Narrow"/>
                          <w:color w:val="000000"/>
                          <w:kern w:val="24"/>
                          <w:sz w:val="28"/>
                          <w:szCs w:val="28"/>
                          <w:lang w:eastAsia="fr-FR"/>
                        </w:rPr>
                      </w:pPr>
                      <w:r>
                        <w:rPr>
                          <w:rFonts w:ascii="Arial Narrow" w:eastAsia="Arial Narrow" w:hAnsi="Arial Narrow" w:cs="Arial Narrow"/>
                          <w:color w:val="000000"/>
                          <w:kern w:val="24"/>
                          <w:sz w:val="28"/>
                          <w:szCs w:val="28"/>
                          <w:lang w:eastAsia="fr-FR"/>
                        </w:rPr>
                        <w:t xml:space="preserve">   </w:t>
                      </w:r>
                      <w:proofErr w:type="gramStart"/>
                      <w:r w:rsidRPr="007B7D72">
                        <w:rPr>
                          <w:rFonts w:ascii="Arial Narrow" w:eastAsia="Arial Narrow" w:hAnsi="Arial Narrow" w:cs="Arial Narrow"/>
                          <w:color w:val="000000"/>
                          <w:kern w:val="24"/>
                          <w:sz w:val="28"/>
                          <w:szCs w:val="28"/>
                          <w:lang w:eastAsia="fr-FR"/>
                        </w:rPr>
                        <w:t>topinambours</w:t>
                      </w:r>
                      <w:proofErr w:type="gramEnd"/>
                      <w:r w:rsidRPr="007B7D72">
                        <w:rPr>
                          <w:rFonts w:ascii="Arial Narrow" w:eastAsia="Arial Narrow" w:hAnsi="Arial Narrow" w:cs="Arial Narrow"/>
                          <w:color w:val="000000"/>
                          <w:kern w:val="24"/>
                          <w:sz w:val="28"/>
                          <w:szCs w:val="28"/>
                          <w:lang w:eastAsia="fr-FR"/>
                        </w:rPr>
                        <w:t xml:space="preserve">…). Et pourquoi pas un foie gras poêlé accompagné d’un </w:t>
                      </w:r>
                      <w:r w:rsidR="00051650">
                        <w:rPr>
                          <w:rFonts w:ascii="Arial Narrow" w:eastAsia="Arial Narrow" w:hAnsi="Arial Narrow" w:cs="Arial Narrow"/>
                          <w:color w:val="000000"/>
                          <w:kern w:val="24"/>
                          <w:sz w:val="28"/>
                          <w:szCs w:val="28"/>
                          <w:lang w:eastAsia="fr-FR"/>
                        </w:rPr>
                        <w:t xml:space="preserve">  </w:t>
                      </w:r>
                    </w:p>
                    <w:p w14:paraId="10C11A0B" w14:textId="77777777" w:rsidR="00051650" w:rsidRDefault="00051650" w:rsidP="007B7D72">
                      <w:pPr>
                        <w:jc w:val="both"/>
                        <w:rPr>
                          <w:rFonts w:ascii="Arial Narrow" w:eastAsia="Arial Narrow" w:hAnsi="Arial Narrow" w:cs="Arial Narrow"/>
                          <w:color w:val="000000"/>
                          <w:kern w:val="24"/>
                          <w:sz w:val="28"/>
                          <w:szCs w:val="28"/>
                          <w:lang w:eastAsia="fr-FR"/>
                        </w:rPr>
                      </w:pPr>
                      <w:r>
                        <w:rPr>
                          <w:rFonts w:ascii="Arial Narrow" w:eastAsia="Arial Narrow" w:hAnsi="Arial Narrow" w:cs="Arial Narrow"/>
                          <w:color w:val="000000"/>
                          <w:kern w:val="24"/>
                          <w:sz w:val="28"/>
                          <w:szCs w:val="28"/>
                          <w:lang w:eastAsia="fr-FR"/>
                        </w:rPr>
                        <w:t xml:space="preserve">    </w:t>
                      </w:r>
                      <w:proofErr w:type="gramStart"/>
                      <w:r w:rsidR="007B7D72" w:rsidRPr="007B7D72">
                        <w:rPr>
                          <w:rFonts w:ascii="Arial Narrow" w:eastAsia="Arial Narrow" w:hAnsi="Arial Narrow" w:cs="Arial Narrow"/>
                          <w:color w:val="000000"/>
                          <w:kern w:val="24"/>
                          <w:sz w:val="28"/>
                          <w:szCs w:val="28"/>
                          <w:lang w:eastAsia="fr-FR"/>
                        </w:rPr>
                        <w:t>chutney</w:t>
                      </w:r>
                      <w:proofErr w:type="gramEnd"/>
                      <w:r w:rsidR="007B7D72">
                        <w:rPr>
                          <w:rFonts w:ascii="Arial Narrow" w:eastAsia="Arial Narrow" w:hAnsi="Arial Narrow" w:cs="Arial Narrow"/>
                          <w:color w:val="000000"/>
                          <w:kern w:val="24"/>
                          <w:sz w:val="28"/>
                          <w:szCs w:val="28"/>
                          <w:lang w:eastAsia="fr-FR"/>
                        </w:rPr>
                        <w:t xml:space="preserve"> </w:t>
                      </w:r>
                      <w:r>
                        <w:rPr>
                          <w:rFonts w:ascii="Arial Narrow" w:eastAsia="Arial Narrow" w:hAnsi="Arial Narrow" w:cs="Arial Narrow"/>
                          <w:color w:val="000000"/>
                          <w:kern w:val="24"/>
                          <w:sz w:val="28"/>
                          <w:szCs w:val="28"/>
                          <w:lang w:eastAsia="fr-FR"/>
                        </w:rPr>
                        <w:t xml:space="preserve"> </w:t>
                      </w:r>
                      <w:r w:rsidR="007B7D72" w:rsidRPr="007B7D72">
                        <w:rPr>
                          <w:rFonts w:ascii="Arial Narrow" w:eastAsia="Arial Narrow" w:hAnsi="Arial Narrow" w:cs="Arial Narrow"/>
                          <w:color w:val="000000"/>
                          <w:kern w:val="24"/>
                          <w:sz w:val="28"/>
                          <w:szCs w:val="28"/>
                          <w:lang w:eastAsia="fr-FR"/>
                        </w:rPr>
                        <w:t xml:space="preserve">poire-yuzu par exemple. Un Comté 24 mois avec ses cristaux de </w:t>
                      </w:r>
                      <w:r>
                        <w:rPr>
                          <w:rFonts w:ascii="Arial Narrow" w:eastAsia="Arial Narrow" w:hAnsi="Arial Narrow" w:cs="Arial Narrow"/>
                          <w:color w:val="000000"/>
                          <w:kern w:val="24"/>
                          <w:sz w:val="28"/>
                          <w:szCs w:val="28"/>
                          <w:lang w:eastAsia="fr-FR"/>
                        </w:rPr>
                        <w:t xml:space="preserve"> </w:t>
                      </w:r>
                    </w:p>
                    <w:p w14:paraId="6BF414AF" w14:textId="77777777" w:rsidR="00051650" w:rsidRDefault="00051650" w:rsidP="007B7D72">
                      <w:pPr>
                        <w:jc w:val="both"/>
                        <w:rPr>
                          <w:rFonts w:ascii="Arial Narrow" w:eastAsia="Arial Narrow" w:hAnsi="Arial Narrow" w:cs="Arial Narrow"/>
                          <w:color w:val="000000"/>
                          <w:kern w:val="24"/>
                          <w:sz w:val="28"/>
                          <w:szCs w:val="28"/>
                          <w:lang w:eastAsia="fr-FR"/>
                        </w:rPr>
                      </w:pPr>
                      <w:r>
                        <w:rPr>
                          <w:rFonts w:ascii="Arial Narrow" w:eastAsia="Arial Narrow" w:hAnsi="Arial Narrow" w:cs="Arial Narrow"/>
                          <w:color w:val="000000"/>
                          <w:kern w:val="24"/>
                          <w:sz w:val="28"/>
                          <w:szCs w:val="28"/>
                          <w:lang w:eastAsia="fr-FR"/>
                        </w:rPr>
                        <w:t xml:space="preserve">    </w:t>
                      </w:r>
                      <w:proofErr w:type="gramStart"/>
                      <w:r w:rsidR="007B7D72" w:rsidRPr="007B7D72">
                        <w:rPr>
                          <w:rFonts w:ascii="Arial Narrow" w:eastAsia="Arial Narrow" w:hAnsi="Arial Narrow" w:cs="Arial Narrow"/>
                          <w:color w:val="000000"/>
                          <w:kern w:val="24"/>
                          <w:sz w:val="28"/>
                          <w:szCs w:val="28"/>
                          <w:lang w:eastAsia="fr-FR"/>
                        </w:rPr>
                        <w:t>sels</w:t>
                      </w:r>
                      <w:proofErr w:type="gramEnd"/>
                      <w:r w:rsidR="007B7D72" w:rsidRPr="007B7D72">
                        <w:rPr>
                          <w:rFonts w:ascii="Arial Narrow" w:eastAsia="Arial Narrow" w:hAnsi="Arial Narrow" w:cs="Arial Narrow"/>
                          <w:color w:val="000000"/>
                          <w:kern w:val="24"/>
                          <w:sz w:val="28"/>
                          <w:szCs w:val="28"/>
                          <w:lang w:eastAsia="fr-FR"/>
                        </w:rPr>
                        <w:t xml:space="preserve"> qui </w:t>
                      </w:r>
                      <w:r w:rsidR="007B7D72">
                        <w:rPr>
                          <w:rFonts w:ascii="Arial Narrow" w:eastAsia="Arial Narrow" w:hAnsi="Arial Narrow" w:cs="Arial Narrow"/>
                          <w:color w:val="000000"/>
                          <w:kern w:val="24"/>
                          <w:sz w:val="28"/>
                          <w:szCs w:val="28"/>
                          <w:lang w:eastAsia="fr-FR"/>
                        </w:rPr>
                        <w:t xml:space="preserve"> </w:t>
                      </w:r>
                      <w:r w:rsidR="007B7D72" w:rsidRPr="007B7D72">
                        <w:rPr>
                          <w:rFonts w:ascii="Arial Narrow" w:eastAsia="Arial Narrow" w:hAnsi="Arial Narrow" w:cs="Arial Narrow"/>
                          <w:color w:val="000000"/>
                          <w:kern w:val="24"/>
                          <w:sz w:val="28"/>
                          <w:szCs w:val="28"/>
                          <w:lang w:eastAsia="fr-FR"/>
                        </w:rPr>
                        <w:t>ressortent. Enfin, un grand accord avec le D</w:t>
                      </w:r>
                      <w:r>
                        <w:rPr>
                          <w:rFonts w:ascii="Arial Narrow" w:eastAsia="Arial Narrow" w:hAnsi="Arial Narrow" w:cs="Arial Narrow"/>
                          <w:color w:val="000000"/>
                          <w:kern w:val="24"/>
                          <w:sz w:val="28"/>
                          <w:szCs w:val="28"/>
                          <w:lang w:eastAsia="fr-FR"/>
                        </w:rPr>
                        <w:t xml:space="preserve">assai 23 se fait avec de </w:t>
                      </w:r>
                    </w:p>
                    <w:p w14:paraId="40CB517A" w14:textId="00909A09" w:rsidR="007B7D72" w:rsidRPr="00B02526" w:rsidRDefault="00051650" w:rsidP="00B02526">
                      <w:pPr>
                        <w:jc w:val="both"/>
                        <w:rPr>
                          <w:rFonts w:ascii="Arial Narrow" w:eastAsia="Arial Narrow" w:hAnsi="Arial Narrow" w:cs="Arial Narrow"/>
                          <w:color w:val="000000"/>
                          <w:kern w:val="24"/>
                          <w:sz w:val="28"/>
                          <w:szCs w:val="28"/>
                          <w:lang w:eastAsia="fr-FR"/>
                        </w:rPr>
                      </w:pPr>
                      <w:r>
                        <w:rPr>
                          <w:rFonts w:ascii="Arial Narrow" w:eastAsia="Arial Narrow" w:hAnsi="Arial Narrow" w:cs="Arial Narrow"/>
                          <w:color w:val="000000"/>
                          <w:kern w:val="24"/>
                          <w:sz w:val="28"/>
                          <w:szCs w:val="28"/>
                          <w:lang w:eastAsia="fr-FR"/>
                        </w:rPr>
                        <w:t xml:space="preserve">   </w:t>
                      </w:r>
                      <w:proofErr w:type="gramStart"/>
                      <w:r>
                        <w:rPr>
                          <w:rFonts w:ascii="Arial Narrow" w:eastAsia="Arial Narrow" w:hAnsi="Arial Narrow" w:cs="Arial Narrow"/>
                          <w:color w:val="000000"/>
                          <w:kern w:val="24"/>
                          <w:sz w:val="28"/>
                          <w:szCs w:val="28"/>
                          <w:lang w:eastAsia="fr-FR"/>
                        </w:rPr>
                        <w:t>grands</w:t>
                      </w:r>
                      <w:proofErr w:type="gramEnd"/>
                      <w:r w:rsidR="007B7D72">
                        <w:rPr>
                          <w:rFonts w:ascii="Arial Narrow" w:eastAsia="Arial Narrow" w:hAnsi="Arial Narrow" w:cs="Arial Narrow"/>
                          <w:color w:val="000000"/>
                          <w:kern w:val="24"/>
                          <w:sz w:val="28"/>
                          <w:szCs w:val="28"/>
                          <w:lang w:eastAsia="fr-FR"/>
                        </w:rPr>
                        <w:t xml:space="preserve"> </w:t>
                      </w:r>
                      <w:r w:rsidR="007B7D72" w:rsidRPr="007B7D72">
                        <w:rPr>
                          <w:rFonts w:ascii="Arial Narrow" w:eastAsia="Arial Narrow" w:hAnsi="Arial Narrow" w:cs="Arial Narrow"/>
                          <w:color w:val="000000"/>
                          <w:kern w:val="24"/>
                          <w:sz w:val="28"/>
                          <w:szCs w:val="28"/>
                          <w:lang w:eastAsia="fr-FR"/>
                        </w:rPr>
                        <w:t>chocolats à forte teneur en cacao</w:t>
                      </w:r>
                    </w:p>
                    <w:p w14:paraId="53018245" w14:textId="70C56371" w:rsidR="007B7D72" w:rsidRPr="007B7D72" w:rsidRDefault="007B7D72" w:rsidP="007B7D72">
                      <w:pPr>
                        <w:spacing w:after="200" w:line="276" w:lineRule="auto"/>
                        <w:jc w:val="both"/>
                        <w:rPr>
                          <w:rFonts w:ascii="Times New Roman" w:hAnsi="Times New Roman" w:cs="Times New Roman"/>
                          <w:lang w:eastAsia="fr-FR"/>
                        </w:rPr>
                      </w:pPr>
                      <w:r>
                        <w:rPr>
                          <w:rFonts w:ascii="Calibri" w:hAnsi="Calibri" w:cs="Times New Roman"/>
                          <w:b/>
                          <w:bCs/>
                          <w:color w:val="000000"/>
                          <w:kern w:val="24"/>
                          <w:sz w:val="28"/>
                          <w:szCs w:val="28"/>
                          <w:lang w:eastAsia="fr-FR"/>
                        </w:rPr>
                        <w:t xml:space="preserve">   </w:t>
                      </w:r>
                    </w:p>
                    <w:p w14:paraId="7BEF7FCF" w14:textId="77777777" w:rsidR="007B7D72" w:rsidRDefault="007B7D72"/>
                  </w:txbxContent>
                </v:textbox>
              </v:shape>
            </w:pict>
          </mc:Fallback>
        </mc:AlternateContent>
      </w:r>
    </w:p>
    <w:p w14:paraId="33CD5DE4" w14:textId="6E2EE4DD" w:rsidR="007B7D72" w:rsidRPr="007B7D72" w:rsidRDefault="007B7D72" w:rsidP="007B7D72"/>
    <w:p w14:paraId="03B8BECC" w14:textId="77777777" w:rsidR="00B02526" w:rsidRDefault="00B02526" w:rsidP="00B02526">
      <w:pPr>
        <w:pStyle w:val="NormalWeb"/>
        <w:spacing w:before="0" w:beforeAutospacing="0" w:after="0" w:afterAutospacing="0" w:line="276" w:lineRule="auto"/>
      </w:pPr>
      <w:r>
        <w:rPr>
          <w:rFonts w:ascii="Arial Narrow" w:eastAsia="Arial Narrow" w:hAnsi="Arial Narrow" w:cs="Arial Narrow"/>
          <w:b/>
          <w:bCs/>
          <w:color w:val="000000" w:themeColor="text1"/>
          <w:kern w:val="24"/>
          <w:sz w:val="36"/>
          <w:szCs w:val="36"/>
        </w:rPr>
        <w:t>Le Dassai 23, UN GRAND SAKE DE GASTRONOMIE</w:t>
      </w:r>
      <w:r>
        <w:rPr>
          <w:rFonts w:ascii="Arial Narrow" w:eastAsia="Arial Narrow" w:hAnsi="Arial Narrow" w:cs="Arial Narrow"/>
          <w:color w:val="000000" w:themeColor="text1"/>
          <w:kern w:val="24"/>
          <w:sz w:val="36"/>
          <w:szCs w:val="36"/>
        </w:rPr>
        <w:t xml:space="preserve"> </w:t>
      </w:r>
    </w:p>
    <w:p w14:paraId="6897B34A" w14:textId="42C368D9" w:rsidR="007B7D72" w:rsidRPr="007B7D72" w:rsidRDefault="007B7D72" w:rsidP="007B7D72"/>
    <w:p w14:paraId="1EC61851" w14:textId="77777777" w:rsidR="007B7D72" w:rsidRDefault="007B7D72" w:rsidP="007B7D72">
      <w:pPr>
        <w:tabs>
          <w:tab w:val="left" w:pos="3017"/>
        </w:tabs>
      </w:pPr>
    </w:p>
    <w:p w14:paraId="309FADA0" w14:textId="77777777" w:rsidR="007B7D72" w:rsidRPr="007B7D72" w:rsidRDefault="007B7D72" w:rsidP="007B7D72"/>
    <w:p w14:paraId="78D49090" w14:textId="5CE3CC57" w:rsidR="007B7D72" w:rsidRPr="007B7D72" w:rsidRDefault="007B7D72" w:rsidP="007B7D72"/>
    <w:p w14:paraId="0DBAE26C" w14:textId="77777777" w:rsidR="007B7D72" w:rsidRPr="007B7D72" w:rsidRDefault="007B7D72" w:rsidP="007B7D72"/>
    <w:p w14:paraId="558CF152" w14:textId="77777777" w:rsidR="007B7D72" w:rsidRPr="007B7D72" w:rsidRDefault="007B7D72" w:rsidP="007B7D72"/>
    <w:p w14:paraId="1B12B773" w14:textId="77777777" w:rsidR="007B7D72" w:rsidRPr="007B7D72" w:rsidRDefault="007B7D72" w:rsidP="007B7D72"/>
    <w:p w14:paraId="38147664" w14:textId="77777777" w:rsidR="007B7D72" w:rsidRPr="007B7D72" w:rsidRDefault="007B7D72" w:rsidP="007B7D72"/>
    <w:p w14:paraId="040EBC57" w14:textId="77777777" w:rsidR="007B7D72" w:rsidRPr="007B7D72" w:rsidRDefault="007B7D72" w:rsidP="007B7D72"/>
    <w:p w14:paraId="445BF932" w14:textId="77777777" w:rsidR="007B7D72" w:rsidRPr="007B7D72" w:rsidRDefault="007B7D72" w:rsidP="007B7D72"/>
    <w:p w14:paraId="1773D7B8" w14:textId="77777777" w:rsidR="007B7D72" w:rsidRPr="007B7D72" w:rsidRDefault="007B7D72" w:rsidP="007B7D72"/>
    <w:p w14:paraId="52277E8A" w14:textId="77777777" w:rsidR="007B7D72" w:rsidRPr="007B7D72" w:rsidRDefault="007B7D72" w:rsidP="007B7D72"/>
    <w:p w14:paraId="502E6606" w14:textId="77777777" w:rsidR="007B7D72" w:rsidRPr="007B7D72" w:rsidRDefault="007B7D72" w:rsidP="007B7D72"/>
    <w:p w14:paraId="1F0CD19E" w14:textId="77777777" w:rsidR="007B7D72" w:rsidRPr="007B7D72" w:rsidRDefault="007B7D72" w:rsidP="007B7D72"/>
    <w:p w14:paraId="49D26148" w14:textId="77777777" w:rsidR="007B7D72" w:rsidRPr="007B7D72" w:rsidRDefault="007B7D72" w:rsidP="007B7D72"/>
    <w:p w14:paraId="26EADA8E" w14:textId="77777777" w:rsidR="007B7D72" w:rsidRDefault="007B7D72" w:rsidP="007B7D72"/>
    <w:p w14:paraId="1ACF336F" w14:textId="5436BD21" w:rsidR="007B7D72" w:rsidRDefault="00051650" w:rsidP="007B7D72">
      <w:pPr>
        <w:jc w:val="center"/>
      </w:pPr>
      <w:r>
        <w:rPr>
          <w:noProof/>
          <w:lang w:eastAsia="fr-FR"/>
        </w:rPr>
        <w:lastRenderedPageBreak/>
        <mc:AlternateContent>
          <mc:Choice Requires="wps">
            <w:drawing>
              <wp:anchor distT="0" distB="0" distL="114300" distR="114300" simplePos="0" relativeHeight="251754496" behindDoc="0" locked="0" layoutInCell="1" allowOverlap="1" wp14:anchorId="4C716403" wp14:editId="584271B8">
                <wp:simplePos x="0" y="0"/>
                <wp:positionH relativeFrom="column">
                  <wp:posOffset>295275</wp:posOffset>
                </wp:positionH>
                <wp:positionV relativeFrom="paragraph">
                  <wp:posOffset>194945</wp:posOffset>
                </wp:positionV>
                <wp:extent cx="5943600" cy="2870835"/>
                <wp:effectExtent l="0" t="0" r="0" b="5715"/>
                <wp:wrapSquare wrapText="bothSides"/>
                <wp:docPr id="68" name="Zone de texte 68"/>
                <wp:cNvGraphicFramePr/>
                <a:graphic xmlns:a="http://schemas.openxmlformats.org/drawingml/2006/main">
                  <a:graphicData uri="http://schemas.microsoft.com/office/word/2010/wordprocessingShape">
                    <wps:wsp>
                      <wps:cNvSpPr txBox="1"/>
                      <wps:spPr>
                        <a:xfrm>
                          <a:off x="0" y="0"/>
                          <a:ext cx="5943600" cy="28708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B5F0FF1" w14:textId="77777777" w:rsidR="00631370" w:rsidRPr="00051650" w:rsidRDefault="00631370" w:rsidP="00631370">
                            <w:pPr>
                              <w:jc w:val="center"/>
                              <w:rPr>
                                <w:rFonts w:ascii="Arial Narrow" w:hAnsi="Arial Narrow"/>
                              </w:rPr>
                            </w:pPr>
                          </w:p>
                          <w:p w14:paraId="68F388E2" w14:textId="77777777" w:rsidR="00631370" w:rsidRPr="00051650" w:rsidRDefault="00631370" w:rsidP="00631370">
                            <w:pPr>
                              <w:spacing w:line="276" w:lineRule="auto"/>
                              <w:jc w:val="both"/>
                              <w:rPr>
                                <w:rFonts w:ascii="Arial Narrow" w:eastAsia="Arial Narrow" w:hAnsi="Arial Narrow" w:cs="Arial Narrow"/>
                                <w:color w:val="000000"/>
                                <w:kern w:val="24"/>
                                <w:sz w:val="28"/>
                                <w:szCs w:val="28"/>
                                <w:lang w:eastAsia="fr-FR"/>
                              </w:rPr>
                            </w:pPr>
                            <w:r w:rsidRPr="00051650">
                              <w:rPr>
                                <w:rFonts w:ascii="Arial Narrow" w:eastAsia="Arial Narrow" w:hAnsi="Arial Narrow" w:cs="Arial Narrow"/>
                                <w:color w:val="000000"/>
                                <w:kern w:val="24"/>
                                <w:sz w:val="28"/>
                                <w:szCs w:val="28"/>
                                <w:lang w:eastAsia="fr-FR"/>
                              </w:rPr>
                              <w:t>Création ultime de la maison Dassai, un saké plus pur que le cristal, eau de fleur, eau de roche, eau divine. Avec un parfum exubérant, voire entêtant, aux notes de rhubarbe, de prunelles acidulées, de miel, un gras et une longueur infinie en bouche, il se rapproche d’un très grand blanc de Bourgogne.</w:t>
                            </w:r>
                          </w:p>
                          <w:p w14:paraId="61D73B5D" w14:textId="77777777" w:rsidR="00631370" w:rsidRPr="00051650" w:rsidRDefault="00631370" w:rsidP="00631370">
                            <w:pPr>
                              <w:spacing w:line="276" w:lineRule="auto"/>
                              <w:jc w:val="both"/>
                              <w:rPr>
                                <w:rFonts w:ascii="Arial Narrow" w:hAnsi="Arial Narrow" w:cs="Times New Roman"/>
                                <w:lang w:eastAsia="fr-FR"/>
                              </w:rPr>
                            </w:pPr>
                          </w:p>
                          <w:p w14:paraId="190D42E4" w14:textId="77777777" w:rsidR="00631370" w:rsidRPr="00051650" w:rsidRDefault="00631370" w:rsidP="00631370">
                            <w:pPr>
                              <w:rPr>
                                <w:rFonts w:ascii="Arial Narrow" w:hAnsi="Arial Narrow" w:cs="Times New Roman"/>
                                <w:lang w:eastAsia="fr-FR"/>
                              </w:rPr>
                            </w:pPr>
                            <w:r w:rsidRPr="00051650">
                              <w:rPr>
                                <w:rFonts w:ascii="Arial Narrow" w:eastAsia="Arial Narrow" w:hAnsi="Arial Narrow" w:cs="Arial Narrow"/>
                                <w:color w:val="000000"/>
                                <w:kern w:val="24"/>
                                <w:sz w:val="28"/>
                                <w:szCs w:val="28"/>
                                <w:lang w:eastAsia="fr-FR"/>
                              </w:rPr>
                              <w:t xml:space="preserve">Servi à 14-15°C, ce saké de haut vol se déguste avec du caviar, </w:t>
                            </w:r>
                          </w:p>
                          <w:p w14:paraId="2CCBF215" w14:textId="77777777" w:rsidR="00631370" w:rsidRPr="00051650" w:rsidRDefault="00631370" w:rsidP="00631370">
                            <w:pPr>
                              <w:jc w:val="both"/>
                              <w:rPr>
                                <w:rFonts w:ascii="Arial Narrow" w:eastAsia="Arial Narrow" w:hAnsi="Arial Narrow" w:cs="Arial Narrow"/>
                                <w:color w:val="000000"/>
                                <w:kern w:val="24"/>
                                <w:sz w:val="28"/>
                                <w:szCs w:val="28"/>
                                <w:lang w:eastAsia="fr-FR"/>
                              </w:rPr>
                            </w:pPr>
                            <w:r w:rsidRPr="00051650">
                              <w:rPr>
                                <w:rFonts w:ascii="Arial Narrow" w:eastAsia="Arial Narrow" w:hAnsi="Arial Narrow" w:cs="Arial Narrow"/>
                                <w:color w:val="000000"/>
                                <w:kern w:val="24"/>
                                <w:sz w:val="28"/>
                                <w:szCs w:val="28"/>
                                <w:lang w:eastAsia="fr-FR"/>
                              </w:rPr>
                              <w:t xml:space="preserve">   </w:t>
                            </w:r>
                            <w:proofErr w:type="gramStart"/>
                            <w:r w:rsidRPr="00051650">
                              <w:rPr>
                                <w:rFonts w:ascii="Arial Narrow" w:eastAsia="Arial Narrow" w:hAnsi="Arial Narrow" w:cs="Arial Narrow"/>
                                <w:color w:val="000000"/>
                                <w:kern w:val="24"/>
                                <w:sz w:val="28"/>
                                <w:szCs w:val="28"/>
                                <w:lang w:eastAsia="fr-FR"/>
                              </w:rPr>
                              <w:t>des</w:t>
                            </w:r>
                            <w:proofErr w:type="gramEnd"/>
                            <w:r w:rsidRPr="00051650">
                              <w:rPr>
                                <w:rFonts w:ascii="Arial Narrow" w:eastAsia="Arial Narrow" w:hAnsi="Arial Narrow" w:cs="Arial Narrow"/>
                                <w:color w:val="000000"/>
                                <w:kern w:val="24"/>
                                <w:sz w:val="28"/>
                                <w:szCs w:val="28"/>
                                <w:lang w:eastAsia="fr-FR"/>
                              </w:rPr>
                              <w:t xml:space="preserve"> fruits de mer, des poissons et des légumes anciens, des cuisses de grenouille, des  </w:t>
                            </w:r>
                          </w:p>
                          <w:p w14:paraId="2712CD86" w14:textId="77777777" w:rsidR="00631370" w:rsidRPr="00051650" w:rsidRDefault="00631370" w:rsidP="00631370">
                            <w:pPr>
                              <w:jc w:val="both"/>
                              <w:rPr>
                                <w:rFonts w:ascii="Arial Narrow" w:eastAsia="Arial Narrow" w:hAnsi="Arial Narrow" w:cs="Arial Narrow"/>
                                <w:color w:val="000000"/>
                                <w:kern w:val="24"/>
                                <w:sz w:val="28"/>
                                <w:szCs w:val="28"/>
                                <w:lang w:eastAsia="fr-FR"/>
                              </w:rPr>
                            </w:pPr>
                            <w:r w:rsidRPr="00051650">
                              <w:rPr>
                                <w:rFonts w:ascii="Arial Narrow" w:eastAsia="Arial Narrow" w:hAnsi="Arial Narrow" w:cs="Arial Narrow"/>
                                <w:color w:val="000000"/>
                                <w:kern w:val="24"/>
                                <w:sz w:val="28"/>
                                <w:szCs w:val="28"/>
                                <w:lang w:eastAsia="fr-FR"/>
                              </w:rPr>
                              <w:t xml:space="preserve">    viandes blanches (veau, lapin). </w:t>
                            </w:r>
                          </w:p>
                          <w:p w14:paraId="17634282" w14:textId="77777777" w:rsidR="00631370" w:rsidRPr="00051650" w:rsidRDefault="00631370" w:rsidP="00631370">
                            <w:pPr>
                              <w:jc w:val="both"/>
                              <w:rPr>
                                <w:rFonts w:ascii="Arial Narrow" w:hAnsi="Arial Narrow" w:cs="Times New Roman"/>
                                <w:lang w:eastAsia="fr-FR"/>
                              </w:rPr>
                            </w:pPr>
                            <w:r w:rsidRPr="00051650">
                              <w:rPr>
                                <w:rFonts w:ascii="Arial Narrow" w:eastAsia="Arial Narrow" w:hAnsi="Arial Narrow" w:cs="Arial Narrow"/>
                                <w:color w:val="000000"/>
                                <w:kern w:val="24"/>
                                <w:sz w:val="28"/>
                                <w:szCs w:val="28"/>
                                <w:lang w:eastAsia="fr-FR"/>
                              </w:rPr>
                              <w:t xml:space="preserve"> </w:t>
                            </w:r>
                          </w:p>
                          <w:p w14:paraId="55FB2AE0" w14:textId="078BA8B5" w:rsidR="00631370" w:rsidRPr="00051650" w:rsidRDefault="00631370" w:rsidP="00631370">
                            <w:pPr>
                              <w:spacing w:after="200" w:line="276" w:lineRule="auto"/>
                              <w:jc w:val="both"/>
                              <w:rPr>
                                <w:rFonts w:ascii="Arial Narrow" w:hAnsi="Arial Narrow" w:cs="Times New Roman"/>
                                <w:lang w:eastAsia="fr-FR"/>
                              </w:rPr>
                            </w:pPr>
                            <w:r w:rsidRPr="00051650">
                              <w:rPr>
                                <w:rFonts w:ascii="Arial Narrow" w:hAnsi="Arial Narrow" w:cs="Times New Roman"/>
                                <w:b/>
                                <w:bCs/>
                                <w:color w:val="000000"/>
                                <w:kern w:val="24"/>
                                <w:sz w:val="28"/>
                                <w:szCs w:val="28"/>
                                <w:lang w:eastAsia="fr-FR"/>
                              </w:rPr>
                              <w:t xml:space="preserve">     </w:t>
                            </w:r>
                          </w:p>
                          <w:p w14:paraId="1FA8AF50" w14:textId="77777777" w:rsidR="00631370" w:rsidRPr="00051650" w:rsidRDefault="00631370">
                            <w:pPr>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716403" id="Zone de texte 68" o:spid="_x0000_s1042" type="#_x0000_t202" style="position:absolute;left:0;text-align:left;margin-left:23.25pt;margin-top:15.35pt;width:468pt;height:226.05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" filled="f" stroked="f">
                <v:textbox>
                  <w:txbxContent>
                    <w:p w14:paraId="5B5F0FF1" w14:textId="77777777" w:rsidR="00631370" w:rsidRPr="00051650" w:rsidRDefault="00631370" w:rsidP="00631370">
                      <w:pPr>
                        <w:jc w:val="center"/>
                        <w:rPr>
                          <w:rFonts w:ascii="Arial Narrow" w:hAnsi="Arial Narrow"/>
                        </w:rPr>
                      </w:pPr>
                    </w:p>
                    <w:p w14:paraId="68F388E2" w14:textId="77777777" w:rsidR="00631370" w:rsidRPr="00051650" w:rsidRDefault="00631370" w:rsidP="00631370">
                      <w:pPr>
                        <w:spacing w:line="276" w:lineRule="auto"/>
                        <w:jc w:val="both"/>
                        <w:rPr>
                          <w:rFonts w:ascii="Arial Narrow" w:eastAsia="Arial Narrow" w:hAnsi="Arial Narrow" w:cs="Arial Narrow"/>
                          <w:color w:val="000000"/>
                          <w:kern w:val="24"/>
                          <w:sz w:val="28"/>
                          <w:szCs w:val="28"/>
                          <w:lang w:eastAsia="fr-FR"/>
                        </w:rPr>
                      </w:pPr>
                      <w:r w:rsidRPr="00051650">
                        <w:rPr>
                          <w:rFonts w:ascii="Arial Narrow" w:eastAsia="Arial Narrow" w:hAnsi="Arial Narrow" w:cs="Arial Narrow"/>
                          <w:color w:val="000000"/>
                          <w:kern w:val="24"/>
                          <w:sz w:val="28"/>
                          <w:szCs w:val="28"/>
                          <w:lang w:eastAsia="fr-FR"/>
                        </w:rPr>
                        <w:t>Création ultime de la maison Dassai, un saké plus pur que le cristal, eau de fleur, eau de roche, eau divine. Avec un parfum exubérant, voire entêtant, aux notes de rhubarbe, de prunelles acidulées, de miel, un gras et une longueur infinie en bouche, il se rapproche d’un très grand blanc de Bourgogne.</w:t>
                      </w:r>
                    </w:p>
                    <w:p w14:paraId="61D73B5D" w14:textId="77777777" w:rsidR="00631370" w:rsidRPr="00051650" w:rsidRDefault="00631370" w:rsidP="00631370">
                      <w:pPr>
                        <w:spacing w:line="276" w:lineRule="auto"/>
                        <w:jc w:val="both"/>
                        <w:rPr>
                          <w:rFonts w:ascii="Arial Narrow" w:hAnsi="Arial Narrow" w:cs="Times New Roman"/>
                          <w:lang w:eastAsia="fr-FR"/>
                        </w:rPr>
                      </w:pPr>
                    </w:p>
                    <w:p w14:paraId="190D42E4" w14:textId="77777777" w:rsidR="00631370" w:rsidRPr="00051650" w:rsidRDefault="00631370" w:rsidP="00631370">
                      <w:pPr>
                        <w:rPr>
                          <w:rFonts w:ascii="Arial Narrow" w:hAnsi="Arial Narrow" w:cs="Times New Roman"/>
                          <w:lang w:eastAsia="fr-FR"/>
                        </w:rPr>
                      </w:pPr>
                      <w:r w:rsidRPr="00051650">
                        <w:rPr>
                          <w:rFonts w:ascii="Arial Narrow" w:eastAsia="Arial Narrow" w:hAnsi="Arial Narrow" w:cs="Arial Narrow"/>
                          <w:color w:val="000000"/>
                          <w:kern w:val="24"/>
                          <w:sz w:val="28"/>
                          <w:szCs w:val="28"/>
                          <w:lang w:eastAsia="fr-FR"/>
                        </w:rPr>
                        <w:t xml:space="preserve">Servi à 14-15°C, ce saké de haut vol se déguste avec du caviar, </w:t>
                      </w:r>
                    </w:p>
                    <w:p w14:paraId="2CCBF215" w14:textId="77777777" w:rsidR="00631370" w:rsidRPr="00051650" w:rsidRDefault="00631370" w:rsidP="00631370">
                      <w:pPr>
                        <w:jc w:val="both"/>
                        <w:rPr>
                          <w:rFonts w:ascii="Arial Narrow" w:eastAsia="Arial Narrow" w:hAnsi="Arial Narrow" w:cs="Arial Narrow"/>
                          <w:color w:val="000000"/>
                          <w:kern w:val="24"/>
                          <w:sz w:val="28"/>
                          <w:szCs w:val="28"/>
                          <w:lang w:eastAsia="fr-FR"/>
                        </w:rPr>
                      </w:pPr>
                      <w:r w:rsidRPr="00051650">
                        <w:rPr>
                          <w:rFonts w:ascii="Arial Narrow" w:eastAsia="Arial Narrow" w:hAnsi="Arial Narrow" w:cs="Arial Narrow"/>
                          <w:color w:val="000000"/>
                          <w:kern w:val="24"/>
                          <w:sz w:val="28"/>
                          <w:szCs w:val="28"/>
                          <w:lang w:eastAsia="fr-FR"/>
                        </w:rPr>
                        <w:t xml:space="preserve">   </w:t>
                      </w:r>
                      <w:proofErr w:type="gramStart"/>
                      <w:r w:rsidRPr="00051650">
                        <w:rPr>
                          <w:rFonts w:ascii="Arial Narrow" w:eastAsia="Arial Narrow" w:hAnsi="Arial Narrow" w:cs="Arial Narrow"/>
                          <w:color w:val="000000"/>
                          <w:kern w:val="24"/>
                          <w:sz w:val="28"/>
                          <w:szCs w:val="28"/>
                          <w:lang w:eastAsia="fr-FR"/>
                        </w:rPr>
                        <w:t>des</w:t>
                      </w:r>
                      <w:proofErr w:type="gramEnd"/>
                      <w:r w:rsidRPr="00051650">
                        <w:rPr>
                          <w:rFonts w:ascii="Arial Narrow" w:eastAsia="Arial Narrow" w:hAnsi="Arial Narrow" w:cs="Arial Narrow"/>
                          <w:color w:val="000000"/>
                          <w:kern w:val="24"/>
                          <w:sz w:val="28"/>
                          <w:szCs w:val="28"/>
                          <w:lang w:eastAsia="fr-FR"/>
                        </w:rPr>
                        <w:t xml:space="preserve"> fruits de mer, des poissons et des légumes anciens, des cuisses de grenouille, des  </w:t>
                      </w:r>
                    </w:p>
                    <w:p w14:paraId="2712CD86" w14:textId="77777777" w:rsidR="00631370" w:rsidRPr="00051650" w:rsidRDefault="00631370" w:rsidP="00631370">
                      <w:pPr>
                        <w:jc w:val="both"/>
                        <w:rPr>
                          <w:rFonts w:ascii="Arial Narrow" w:eastAsia="Arial Narrow" w:hAnsi="Arial Narrow" w:cs="Arial Narrow"/>
                          <w:color w:val="000000"/>
                          <w:kern w:val="24"/>
                          <w:sz w:val="28"/>
                          <w:szCs w:val="28"/>
                          <w:lang w:eastAsia="fr-FR"/>
                        </w:rPr>
                      </w:pPr>
                      <w:r w:rsidRPr="00051650">
                        <w:rPr>
                          <w:rFonts w:ascii="Arial Narrow" w:eastAsia="Arial Narrow" w:hAnsi="Arial Narrow" w:cs="Arial Narrow"/>
                          <w:color w:val="000000"/>
                          <w:kern w:val="24"/>
                          <w:sz w:val="28"/>
                          <w:szCs w:val="28"/>
                          <w:lang w:eastAsia="fr-FR"/>
                        </w:rPr>
                        <w:t xml:space="preserve">    viandes blanches (veau, lapin). </w:t>
                      </w:r>
                    </w:p>
                    <w:p w14:paraId="17634282" w14:textId="77777777" w:rsidR="00631370" w:rsidRPr="00051650" w:rsidRDefault="00631370" w:rsidP="00631370">
                      <w:pPr>
                        <w:jc w:val="both"/>
                        <w:rPr>
                          <w:rFonts w:ascii="Arial Narrow" w:hAnsi="Arial Narrow" w:cs="Times New Roman"/>
                          <w:lang w:eastAsia="fr-FR"/>
                        </w:rPr>
                      </w:pPr>
                      <w:r w:rsidRPr="00051650">
                        <w:rPr>
                          <w:rFonts w:ascii="Arial Narrow" w:eastAsia="Arial Narrow" w:hAnsi="Arial Narrow" w:cs="Arial Narrow"/>
                          <w:color w:val="000000"/>
                          <w:kern w:val="24"/>
                          <w:sz w:val="28"/>
                          <w:szCs w:val="28"/>
                          <w:lang w:eastAsia="fr-FR"/>
                        </w:rPr>
                        <w:t xml:space="preserve"> </w:t>
                      </w:r>
                    </w:p>
                    <w:p w14:paraId="55FB2AE0" w14:textId="078BA8B5" w:rsidR="00631370" w:rsidRPr="00051650" w:rsidRDefault="00631370" w:rsidP="00631370">
                      <w:pPr>
                        <w:spacing w:after="200" w:line="276" w:lineRule="auto"/>
                        <w:jc w:val="both"/>
                        <w:rPr>
                          <w:rFonts w:ascii="Arial Narrow" w:hAnsi="Arial Narrow" w:cs="Times New Roman"/>
                          <w:lang w:eastAsia="fr-FR"/>
                        </w:rPr>
                      </w:pPr>
                      <w:r w:rsidRPr="00051650">
                        <w:rPr>
                          <w:rFonts w:ascii="Arial Narrow" w:hAnsi="Arial Narrow" w:cs="Times New Roman"/>
                          <w:b/>
                          <w:bCs/>
                          <w:color w:val="000000"/>
                          <w:kern w:val="24"/>
                          <w:sz w:val="28"/>
                          <w:szCs w:val="28"/>
                          <w:lang w:eastAsia="fr-FR"/>
                        </w:rPr>
                        <w:t xml:space="preserve">     </w:t>
                      </w:r>
                    </w:p>
                    <w:p w14:paraId="1FA8AF50" w14:textId="77777777" w:rsidR="00631370" w:rsidRPr="00051650" w:rsidRDefault="00631370">
                      <w:pPr>
                        <w:rPr>
                          <w:rFonts w:ascii="Arial Narrow" w:hAnsi="Arial Narrow"/>
                        </w:rPr>
                      </w:pPr>
                    </w:p>
                  </w:txbxContent>
                </v:textbox>
                <w10:wrap type="square"/>
              </v:shape>
            </w:pict>
          </mc:Fallback>
        </mc:AlternateContent>
      </w:r>
      <w:r w:rsidRPr="00631370">
        <w:rPr>
          <w:noProof/>
          <w:lang w:eastAsia="fr-FR"/>
        </w:rPr>
        <w:drawing>
          <wp:anchor distT="0" distB="0" distL="114300" distR="114300" simplePos="0" relativeHeight="251753472" behindDoc="1" locked="0" layoutInCell="1" allowOverlap="1" wp14:anchorId="5E2A65E4" wp14:editId="32B454FF">
            <wp:simplePos x="0" y="0"/>
            <wp:positionH relativeFrom="column">
              <wp:posOffset>-1678305</wp:posOffset>
            </wp:positionH>
            <wp:positionV relativeFrom="paragraph">
              <wp:posOffset>9525</wp:posOffset>
            </wp:positionV>
            <wp:extent cx="2890520" cy="3277235"/>
            <wp:effectExtent l="0" t="0" r="5080" b="0"/>
            <wp:wrapNone/>
            <wp:docPr id="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rotWithShape="1">
                    <a:blip r:embed="rId23">
                      <a:extLst>
                        <a:ext uri="{28A0092B-C50C-407E-A947-70E740481C1C}">
                          <a14:useLocalDpi xmlns:a14="http://schemas.microsoft.com/office/drawing/2010/main" val="0"/>
                        </a:ext>
                      </a:extLst>
                    </a:blip>
                    <a:srcRect r="13953"/>
                    <a:stretch/>
                  </pic:blipFill>
                  <pic:spPr>
                    <a:xfrm>
                      <a:off x="0" y="0"/>
                      <a:ext cx="2890520" cy="3277235"/>
                    </a:xfrm>
                    <a:prstGeom prst="rect">
                      <a:avLst/>
                    </a:prstGeom>
                  </pic:spPr>
                </pic:pic>
              </a:graphicData>
            </a:graphic>
            <wp14:sizeRelH relativeFrom="page">
              <wp14:pctWidth>0</wp14:pctWidth>
            </wp14:sizeRelH>
            <wp14:sizeRelV relativeFrom="page">
              <wp14:pctHeight>0</wp14:pctHeight>
            </wp14:sizeRelV>
          </wp:anchor>
        </w:drawing>
      </w:r>
      <w:r w:rsidRPr="00631370">
        <w:rPr>
          <w:noProof/>
          <w:lang w:eastAsia="fr-FR"/>
        </w:rPr>
        <mc:AlternateContent>
          <mc:Choice Requires="wps">
            <w:drawing>
              <wp:anchor distT="0" distB="0" distL="114300" distR="114300" simplePos="0" relativeHeight="251752448" behindDoc="0" locked="0" layoutInCell="1" allowOverlap="1" wp14:anchorId="0DC9C5FE" wp14:editId="6407E55B">
                <wp:simplePos x="0" y="0"/>
                <wp:positionH relativeFrom="column">
                  <wp:posOffset>-497840</wp:posOffset>
                </wp:positionH>
                <wp:positionV relativeFrom="paragraph">
                  <wp:posOffset>-340360</wp:posOffset>
                </wp:positionV>
                <wp:extent cx="6644005" cy="393065"/>
                <wp:effectExtent l="0" t="0" r="0" b="0"/>
                <wp:wrapThrough wrapText="bothSides">
                  <wp:wrapPolygon edited="0">
                    <wp:start x="0" y="0"/>
                    <wp:lineTo x="0" y="21600"/>
                    <wp:lineTo x="21600" y="21600"/>
                    <wp:lineTo x="21600" y="0"/>
                  </wp:wrapPolygon>
                </wp:wrapThrough>
                <wp:docPr id="66" name="Rectangle 1"/>
                <wp:cNvGraphicFramePr/>
                <a:graphic xmlns:a="http://schemas.openxmlformats.org/drawingml/2006/main">
                  <a:graphicData uri="http://schemas.microsoft.com/office/word/2010/wordprocessingShape">
                    <wps:wsp>
                      <wps:cNvSpPr/>
                      <wps:spPr>
                        <a:xfrm>
                          <a:off x="0" y="0"/>
                          <a:ext cx="6644005" cy="393065"/>
                        </a:xfrm>
                        <a:prstGeom prst="rect">
                          <a:avLst/>
                        </a:prstGeom>
                      </wps:spPr>
                      <wps:txbx>
                        <w:txbxContent>
                          <w:p w14:paraId="60922C99" w14:textId="08489FF3" w:rsidR="00631370" w:rsidRDefault="00631370" w:rsidP="00631370">
                            <w:pPr>
                              <w:pStyle w:val="NormalWeb"/>
                              <w:spacing w:before="0" w:beforeAutospacing="0" w:after="0" w:afterAutospacing="0" w:line="276" w:lineRule="auto"/>
                              <w:jc w:val="both"/>
                            </w:pPr>
                            <w:r>
                              <w:rPr>
                                <w:rFonts w:ascii="Arial Narrow" w:eastAsia="Arial Narrow" w:hAnsi="Arial Narrow" w:cs="Arial Narrow"/>
                                <w:b/>
                                <w:bCs/>
                                <w:color w:val="000000" w:themeColor="text1"/>
                                <w:kern w:val="24"/>
                                <w:sz w:val="36"/>
                                <w:szCs w:val="36"/>
                              </w:rPr>
                              <w:t xml:space="preserve">Dassai Beyond (Au-delà) LE DERNIER, PLUS PUR QUE LE CRISTAL </w:t>
                            </w:r>
                          </w:p>
                        </w:txbxContent>
                      </wps:txbx>
                      <wps:bodyPr wrap="square">
                        <a:spAutoFit/>
                      </wps:bodyPr>
                    </wps:wsp>
                  </a:graphicData>
                </a:graphic>
              </wp:anchor>
            </w:drawing>
          </mc:Choice>
          <mc:Fallback>
            <w:pict>
              <v:rect w14:anchorId="0DC9C5FE" id="_x0000_s1043" style="position:absolute;left:0;text-align:left;margin-left:-39.2pt;margin-top:-26.8pt;width:523.15pt;height:30.9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" filled="f" stroked="f">
                <v:textbox style="mso-fit-shape-to-text:t">
                  <w:txbxContent>
                    <w:p w14:paraId="60922C99" w14:textId="08489FF3" w:rsidR="00631370" w:rsidRDefault="00631370" w:rsidP="00631370">
                      <w:pPr>
                        <w:pStyle w:val="NormalWeb"/>
                        <w:spacing w:before="0" w:beforeAutospacing="0" w:after="0" w:afterAutospacing="0" w:line="276" w:lineRule="auto"/>
                        <w:jc w:val="both"/>
                      </w:pPr>
                      <w:r>
                        <w:rPr>
                          <w:rFonts w:ascii="Arial Narrow" w:eastAsia="Arial Narrow" w:hAnsi="Arial Narrow" w:cs="Arial Narrow"/>
                          <w:b/>
                          <w:bCs/>
                          <w:color w:val="000000" w:themeColor="text1"/>
                          <w:kern w:val="24"/>
                          <w:sz w:val="36"/>
                          <w:szCs w:val="36"/>
                        </w:rPr>
                        <w:t xml:space="preserve">Dassai Beyond (Au-delà) LE DERNIER, PLUS PUR QUE LE CRISTAL </w:t>
                      </w:r>
                    </w:p>
                  </w:txbxContent>
                </v:textbox>
                <w10:wrap type="through"/>
              </v:rect>
            </w:pict>
          </mc:Fallback>
        </mc:AlternateContent>
      </w:r>
    </w:p>
    <w:p w14:paraId="19F4E57F" w14:textId="77777777" w:rsidR="007B7D72" w:rsidRDefault="007B7D72" w:rsidP="007B7D72">
      <w:pPr>
        <w:jc w:val="center"/>
      </w:pPr>
    </w:p>
    <w:p w14:paraId="6314E724" w14:textId="219B0C62" w:rsidR="007B7D72" w:rsidRDefault="007B7D72" w:rsidP="007B7D72">
      <w:pPr>
        <w:jc w:val="center"/>
      </w:pPr>
    </w:p>
    <w:p w14:paraId="33F43E26" w14:textId="2338CAAD" w:rsidR="00631370" w:rsidRPr="00631370" w:rsidRDefault="00051650" w:rsidP="00631370">
      <w:pPr>
        <w:jc w:val="center"/>
        <w:rPr>
          <w:rFonts w:ascii="Times New Roman" w:hAnsi="Times New Roman" w:cs="Times New Roman"/>
          <w:lang w:eastAsia="fr-FR"/>
        </w:rPr>
      </w:pPr>
      <w:r w:rsidRPr="00631370">
        <w:rPr>
          <w:noProof/>
          <w:lang w:eastAsia="fr-FR"/>
        </w:rPr>
        <mc:AlternateContent>
          <mc:Choice Requires="wps">
            <w:drawing>
              <wp:anchor distT="0" distB="0" distL="114300" distR="114300" simplePos="0" relativeHeight="251756544" behindDoc="0" locked="0" layoutInCell="1" allowOverlap="1" wp14:anchorId="6E85528F" wp14:editId="54C423D1">
                <wp:simplePos x="0" y="0"/>
                <wp:positionH relativeFrom="column">
                  <wp:posOffset>-284480</wp:posOffset>
                </wp:positionH>
                <wp:positionV relativeFrom="paragraph">
                  <wp:posOffset>140335</wp:posOffset>
                </wp:positionV>
                <wp:extent cx="3413125" cy="393065"/>
                <wp:effectExtent l="0" t="0" r="0" b="0"/>
                <wp:wrapThrough wrapText="bothSides">
                  <wp:wrapPolygon edited="0">
                    <wp:start x="0" y="0"/>
                    <wp:lineTo x="0" y="21600"/>
                    <wp:lineTo x="21600" y="21600"/>
                    <wp:lineTo x="21600" y="0"/>
                  </wp:wrapPolygon>
                </wp:wrapThrough>
                <wp:docPr id="69" name="Rectangle 1"/>
                <wp:cNvGraphicFramePr/>
                <a:graphic xmlns:a="http://schemas.openxmlformats.org/drawingml/2006/main">
                  <a:graphicData uri="http://schemas.microsoft.com/office/word/2010/wordprocessingShape">
                    <wps:wsp>
                      <wps:cNvSpPr/>
                      <wps:spPr>
                        <a:xfrm>
                          <a:off x="0" y="0"/>
                          <a:ext cx="3413125" cy="393065"/>
                        </a:xfrm>
                        <a:prstGeom prst="rect">
                          <a:avLst/>
                        </a:prstGeom>
                      </wps:spPr>
                      <wps:txbx>
                        <w:txbxContent>
                          <w:p w14:paraId="17E2BD00" w14:textId="77777777" w:rsidR="00631370" w:rsidRDefault="00631370" w:rsidP="00631370">
                            <w:pPr>
                              <w:pStyle w:val="NormalWeb"/>
                              <w:spacing w:before="0" w:beforeAutospacing="0" w:after="0" w:afterAutospacing="0" w:line="276" w:lineRule="auto"/>
                            </w:pPr>
                            <w:r>
                              <w:rPr>
                                <w:rFonts w:ascii="Arial Narrow" w:eastAsia="Arial Narrow" w:hAnsi="Arial Narrow" w:cs="Arial Narrow"/>
                                <w:b/>
                                <w:bCs/>
                                <w:color w:val="000000" w:themeColor="text1"/>
                                <w:kern w:val="24"/>
                                <w:sz w:val="36"/>
                                <w:szCs w:val="36"/>
                              </w:rPr>
                              <w:t xml:space="preserve">Dassai 50, 39 et 23 </w:t>
                            </w:r>
                            <w:proofErr w:type="spellStart"/>
                            <w:r>
                              <w:rPr>
                                <w:rFonts w:ascii="Arial Narrow" w:eastAsia="Arial Narrow" w:hAnsi="Arial Narrow" w:cs="Arial Narrow"/>
                                <w:b/>
                                <w:bCs/>
                                <w:color w:val="000000" w:themeColor="text1"/>
                                <w:kern w:val="24"/>
                                <w:sz w:val="36"/>
                                <w:szCs w:val="36"/>
                              </w:rPr>
                              <w:t>Sparkling</w:t>
                            </w:r>
                            <w:proofErr w:type="spellEnd"/>
                            <w:r>
                              <w:rPr>
                                <w:rFonts w:ascii="Arial Narrow" w:eastAsia="Arial Narrow" w:hAnsi="Arial Narrow" w:cs="Arial Narrow"/>
                                <w:b/>
                                <w:bCs/>
                                <w:color w:val="000000" w:themeColor="text1"/>
                                <w:kern w:val="24"/>
                                <w:sz w:val="36"/>
                                <w:szCs w:val="36"/>
                              </w:rPr>
                              <w:t xml:space="preserve"> </w:t>
                            </w:r>
                            <w:proofErr w:type="spellStart"/>
                            <w:r>
                              <w:rPr>
                                <w:rFonts w:ascii="Arial Narrow" w:eastAsia="Arial Narrow" w:hAnsi="Arial Narrow" w:cs="Arial Narrow"/>
                                <w:b/>
                                <w:bCs/>
                                <w:color w:val="000000" w:themeColor="text1"/>
                                <w:kern w:val="24"/>
                                <w:sz w:val="36"/>
                                <w:szCs w:val="36"/>
                              </w:rPr>
                              <w:t>Nigori</w:t>
                            </w:r>
                            <w:proofErr w:type="spellEnd"/>
                            <w:r>
                              <w:rPr>
                                <w:rFonts w:ascii="Arial Narrow" w:eastAsia="Arial Narrow" w:hAnsi="Arial Narrow" w:cs="Arial Narrow"/>
                                <w:b/>
                                <w:bCs/>
                                <w:color w:val="000000" w:themeColor="text1"/>
                                <w:kern w:val="24"/>
                                <w:sz w:val="36"/>
                                <w:szCs w:val="36"/>
                              </w:rPr>
                              <w:t>*</w:t>
                            </w:r>
                          </w:p>
                        </w:txbxContent>
                      </wps:txbx>
                      <wps:bodyPr wrap="none">
                        <a:spAutoFit/>
                      </wps:bodyPr>
                    </wps:wsp>
                  </a:graphicData>
                </a:graphic>
              </wp:anchor>
            </w:drawing>
          </mc:Choice>
          <mc:Fallback>
            <w:pict>
              <v:rect w14:anchorId="6E85528F" id="_x0000_s1044" style="position:absolute;left:0;text-align:left;margin-left:-22.4pt;margin-top:11.05pt;width:268.75pt;height:30.95pt;z-index:2517565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" filled="f" stroked="f">
                <v:textbox style="mso-fit-shape-to-text:t">
                  <w:txbxContent>
                    <w:p w14:paraId="17E2BD00" w14:textId="77777777" w:rsidR="00631370" w:rsidRDefault="00631370" w:rsidP="00631370">
                      <w:pPr>
                        <w:pStyle w:val="NormalWeb"/>
                        <w:spacing w:before="0" w:beforeAutospacing="0" w:after="0" w:afterAutospacing="0" w:line="276" w:lineRule="auto"/>
                      </w:pPr>
                      <w:r>
                        <w:rPr>
                          <w:rFonts w:ascii="Arial Narrow" w:eastAsia="Arial Narrow" w:hAnsi="Arial Narrow" w:cs="Arial Narrow"/>
                          <w:b/>
                          <w:bCs/>
                          <w:color w:val="000000" w:themeColor="text1"/>
                          <w:kern w:val="24"/>
                          <w:sz w:val="36"/>
                          <w:szCs w:val="36"/>
                        </w:rPr>
                        <w:t xml:space="preserve">Dassai 50, 39 et 23 </w:t>
                      </w:r>
                      <w:proofErr w:type="spellStart"/>
                      <w:r>
                        <w:rPr>
                          <w:rFonts w:ascii="Arial Narrow" w:eastAsia="Arial Narrow" w:hAnsi="Arial Narrow" w:cs="Arial Narrow"/>
                          <w:b/>
                          <w:bCs/>
                          <w:color w:val="000000" w:themeColor="text1"/>
                          <w:kern w:val="24"/>
                          <w:sz w:val="36"/>
                          <w:szCs w:val="36"/>
                        </w:rPr>
                        <w:t>Sparkling</w:t>
                      </w:r>
                      <w:proofErr w:type="spellEnd"/>
                      <w:r>
                        <w:rPr>
                          <w:rFonts w:ascii="Arial Narrow" w:eastAsia="Arial Narrow" w:hAnsi="Arial Narrow" w:cs="Arial Narrow"/>
                          <w:b/>
                          <w:bCs/>
                          <w:color w:val="000000" w:themeColor="text1"/>
                          <w:kern w:val="24"/>
                          <w:sz w:val="36"/>
                          <w:szCs w:val="36"/>
                        </w:rPr>
                        <w:t xml:space="preserve"> </w:t>
                      </w:r>
                      <w:proofErr w:type="spellStart"/>
                      <w:r>
                        <w:rPr>
                          <w:rFonts w:ascii="Arial Narrow" w:eastAsia="Arial Narrow" w:hAnsi="Arial Narrow" w:cs="Arial Narrow"/>
                          <w:b/>
                          <w:bCs/>
                          <w:color w:val="000000" w:themeColor="text1"/>
                          <w:kern w:val="24"/>
                          <w:sz w:val="36"/>
                          <w:szCs w:val="36"/>
                        </w:rPr>
                        <w:t>Nigori</w:t>
                      </w:r>
                      <w:proofErr w:type="spellEnd"/>
                      <w:r>
                        <w:rPr>
                          <w:rFonts w:ascii="Arial Narrow" w:eastAsia="Arial Narrow" w:hAnsi="Arial Narrow" w:cs="Arial Narrow"/>
                          <w:b/>
                          <w:bCs/>
                          <w:color w:val="000000" w:themeColor="text1"/>
                          <w:kern w:val="24"/>
                          <w:sz w:val="36"/>
                          <w:szCs w:val="36"/>
                        </w:rPr>
                        <w:t>*</w:t>
                      </w:r>
                    </w:p>
                  </w:txbxContent>
                </v:textbox>
                <w10:wrap type="through"/>
              </v:rect>
            </w:pict>
          </mc:Fallback>
        </mc:AlternateContent>
      </w:r>
    </w:p>
    <w:p w14:paraId="3C010B20" w14:textId="77777777" w:rsidR="00631370" w:rsidRPr="00631370" w:rsidRDefault="00631370" w:rsidP="00631370">
      <w:pPr>
        <w:jc w:val="center"/>
      </w:pPr>
    </w:p>
    <w:p w14:paraId="0F14A3DE" w14:textId="02A064A0" w:rsidR="00631370" w:rsidRPr="00631370" w:rsidRDefault="00051650" w:rsidP="00631370">
      <w:r w:rsidRPr="00631370">
        <w:rPr>
          <w:noProof/>
          <w:lang w:eastAsia="fr-FR"/>
        </w:rPr>
        <w:drawing>
          <wp:anchor distT="0" distB="0" distL="114300" distR="114300" simplePos="0" relativeHeight="251758592" behindDoc="0" locked="0" layoutInCell="1" allowOverlap="1" wp14:anchorId="42EB7583" wp14:editId="7E7A0788">
            <wp:simplePos x="0" y="0"/>
            <wp:positionH relativeFrom="column">
              <wp:posOffset>-996315</wp:posOffset>
            </wp:positionH>
            <wp:positionV relativeFrom="paragraph">
              <wp:posOffset>153035</wp:posOffset>
            </wp:positionV>
            <wp:extent cx="891540" cy="2320925"/>
            <wp:effectExtent l="0" t="0" r="3810" b="3175"/>
            <wp:wrapNone/>
            <wp:docPr id="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91540" cy="2320925"/>
                    </a:xfrm>
                    <a:prstGeom prst="rect">
                      <a:avLst/>
                    </a:prstGeom>
                  </pic:spPr>
                </pic:pic>
              </a:graphicData>
            </a:graphic>
            <wp14:sizeRelH relativeFrom="page">
              <wp14:pctWidth>0</wp14:pctWidth>
            </wp14:sizeRelH>
            <wp14:sizeRelV relativeFrom="page">
              <wp14:pctHeight>0</wp14:pctHeight>
            </wp14:sizeRelV>
          </wp:anchor>
        </w:drawing>
      </w:r>
    </w:p>
    <w:p w14:paraId="25DF3BF0" w14:textId="068F62B7" w:rsidR="00631370" w:rsidRPr="00631370" w:rsidRDefault="00051650" w:rsidP="00631370">
      <w:r w:rsidRPr="00631370">
        <w:rPr>
          <w:noProof/>
          <w:lang w:eastAsia="fr-FR"/>
        </w:rPr>
        <w:drawing>
          <wp:anchor distT="0" distB="0" distL="114300" distR="114300" simplePos="0" relativeHeight="251757568" behindDoc="0" locked="0" layoutInCell="1" allowOverlap="1" wp14:anchorId="3AB321A2" wp14:editId="45CAAFEA">
            <wp:simplePos x="0" y="0"/>
            <wp:positionH relativeFrom="column">
              <wp:posOffset>4185920</wp:posOffset>
            </wp:positionH>
            <wp:positionV relativeFrom="paragraph">
              <wp:posOffset>1905</wp:posOffset>
            </wp:positionV>
            <wp:extent cx="670560" cy="2159000"/>
            <wp:effectExtent l="0" t="0" r="0" b="0"/>
            <wp:wrapNone/>
            <wp:docPr id="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70560" cy="2159000"/>
                    </a:xfrm>
                    <a:prstGeom prst="rect">
                      <a:avLst/>
                    </a:prstGeom>
                  </pic:spPr>
                </pic:pic>
              </a:graphicData>
            </a:graphic>
            <wp14:sizeRelH relativeFrom="page">
              <wp14:pctWidth>0</wp14:pctWidth>
            </wp14:sizeRelH>
            <wp14:sizeRelV relativeFrom="page">
              <wp14:pctHeight>0</wp14:pctHeight>
            </wp14:sizeRelV>
          </wp:anchor>
        </w:drawing>
      </w:r>
      <w:r w:rsidRPr="00631370">
        <w:rPr>
          <w:noProof/>
          <w:lang w:eastAsia="fr-FR"/>
        </w:rPr>
        <w:drawing>
          <wp:anchor distT="0" distB="0" distL="114300" distR="114300" simplePos="0" relativeHeight="251759616" behindDoc="0" locked="0" layoutInCell="1" allowOverlap="1" wp14:anchorId="17197213" wp14:editId="5047A6EF">
            <wp:simplePos x="0" y="0"/>
            <wp:positionH relativeFrom="column">
              <wp:posOffset>284480</wp:posOffset>
            </wp:positionH>
            <wp:positionV relativeFrom="paragraph">
              <wp:posOffset>-6350</wp:posOffset>
            </wp:positionV>
            <wp:extent cx="834390" cy="2159000"/>
            <wp:effectExtent l="0" t="0" r="3810" b="0"/>
            <wp:wrapNone/>
            <wp:docPr id="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34390" cy="2159000"/>
                    </a:xfrm>
                    <a:prstGeom prst="rect">
                      <a:avLst/>
                    </a:prstGeom>
                  </pic:spPr>
                </pic:pic>
              </a:graphicData>
            </a:graphic>
            <wp14:sizeRelH relativeFrom="page">
              <wp14:pctWidth>0</wp14:pctWidth>
            </wp14:sizeRelH>
            <wp14:sizeRelV relativeFrom="page">
              <wp14:pctHeight>0</wp14:pctHeight>
            </wp14:sizeRelV>
          </wp:anchor>
        </w:drawing>
      </w:r>
    </w:p>
    <w:p w14:paraId="000B3A30" w14:textId="77777777" w:rsidR="00631370" w:rsidRPr="00631370" w:rsidRDefault="00631370" w:rsidP="00631370"/>
    <w:p w14:paraId="49C3E84D" w14:textId="77777777" w:rsidR="00631370" w:rsidRPr="00631370" w:rsidRDefault="00631370" w:rsidP="00631370"/>
    <w:p w14:paraId="7BB3B9E5" w14:textId="116C4BB0" w:rsidR="00631370" w:rsidRPr="00631370" w:rsidRDefault="00631370" w:rsidP="00631370"/>
    <w:p w14:paraId="38EF918F" w14:textId="3DFBF915" w:rsidR="00631370" w:rsidRPr="00631370" w:rsidRDefault="00631370" w:rsidP="00631370"/>
    <w:p w14:paraId="59AFEF18" w14:textId="77777777" w:rsidR="00631370" w:rsidRDefault="00631370" w:rsidP="00631370"/>
    <w:p w14:paraId="4D7444E2" w14:textId="74821DB0" w:rsidR="00631370" w:rsidRDefault="00631370" w:rsidP="00631370">
      <w:r w:rsidRPr="00631370">
        <w:rPr>
          <w:noProof/>
          <w:lang w:eastAsia="fr-FR"/>
        </w:rPr>
        <w:t xml:space="preserve"> </w:t>
      </w:r>
      <w:r w:rsidR="005002A5">
        <w:rPr>
          <w:noProof/>
          <w:lang w:eastAsia="fr-FR"/>
        </w:rPr>
        <w:t xml:space="preserve">   </w:t>
      </w:r>
    </w:p>
    <w:p w14:paraId="008371CA" w14:textId="77777777" w:rsidR="00631370" w:rsidRPr="00631370" w:rsidRDefault="00631370" w:rsidP="00631370"/>
    <w:p w14:paraId="4DB10422" w14:textId="77777777" w:rsidR="00631370" w:rsidRPr="00631370" w:rsidRDefault="00631370" w:rsidP="00631370"/>
    <w:p w14:paraId="1AF87D92" w14:textId="77777777" w:rsidR="00631370" w:rsidRPr="00631370" w:rsidRDefault="00631370" w:rsidP="00631370"/>
    <w:p w14:paraId="49F61A96" w14:textId="77777777" w:rsidR="00631370" w:rsidRPr="00631370" w:rsidRDefault="00631370" w:rsidP="00631370"/>
    <w:p w14:paraId="0166D073" w14:textId="77777777" w:rsidR="00631370" w:rsidRPr="00631370" w:rsidRDefault="00631370" w:rsidP="00631370"/>
    <w:p w14:paraId="0CB1CC20" w14:textId="77777777" w:rsidR="00631370" w:rsidRPr="00631370" w:rsidRDefault="00631370" w:rsidP="00631370"/>
    <w:p w14:paraId="1BF08F57" w14:textId="77777777" w:rsidR="00631370" w:rsidRPr="00631370" w:rsidRDefault="00631370" w:rsidP="00631370"/>
    <w:p w14:paraId="16394FF2" w14:textId="1D75FF85" w:rsidR="00CF7B49" w:rsidRPr="00CF7B49" w:rsidRDefault="00631370" w:rsidP="00CF7B49">
      <w:pPr>
        <w:spacing w:after="200" w:line="276" w:lineRule="auto"/>
        <w:jc w:val="both"/>
        <w:rPr>
          <w:rFonts w:ascii="Times New Roman" w:hAnsi="Times New Roman" w:cs="Times New Roman"/>
          <w:lang w:eastAsia="fr-FR"/>
        </w:rPr>
      </w:pPr>
      <w:r w:rsidRPr="00631370">
        <w:rPr>
          <w:rFonts w:ascii="Arial Narrow" w:eastAsia="Arial Narrow" w:hAnsi="Arial Narrow" w:cs="Arial Narrow"/>
          <w:color w:val="000000"/>
          <w:kern w:val="24"/>
          <w:sz w:val="28"/>
          <w:szCs w:val="28"/>
          <w:lang w:eastAsia="fr-FR"/>
        </w:rPr>
        <w:t>Les sakés pétillants, qu’il s’agisse du</w:t>
      </w:r>
      <w:r w:rsidRPr="00631370">
        <w:rPr>
          <w:rFonts w:ascii="Arial Narrow" w:eastAsia="Arial Narrow" w:hAnsi="Arial Narrow" w:cs="Arial Narrow"/>
          <w:b/>
          <w:bCs/>
          <w:color w:val="000000"/>
          <w:kern w:val="24"/>
          <w:sz w:val="28"/>
          <w:szCs w:val="28"/>
          <w:lang w:eastAsia="fr-FR"/>
        </w:rPr>
        <w:t xml:space="preserve"> </w:t>
      </w:r>
      <w:r w:rsidRPr="00631370">
        <w:rPr>
          <w:rFonts w:ascii="Arial Narrow" w:eastAsia="Arial Narrow" w:hAnsi="Arial Narrow" w:cs="Arial Narrow"/>
          <w:color w:val="000000"/>
          <w:kern w:val="24"/>
          <w:sz w:val="28"/>
          <w:szCs w:val="28"/>
          <w:lang w:eastAsia="fr-FR"/>
        </w:rPr>
        <w:t xml:space="preserve">Dassai 50 très aromatique et rafraîchissant, le Dassai 39 pétillant sec et frais, du Dassai 23 finement pétillant, élancé et complexe, aux élégantes notes de fleurs blanches et de </w:t>
      </w:r>
      <w:proofErr w:type="spellStart"/>
      <w:r w:rsidRPr="00631370">
        <w:rPr>
          <w:rFonts w:ascii="Arial Narrow" w:eastAsia="Arial Narrow" w:hAnsi="Arial Narrow" w:cs="Arial Narrow"/>
          <w:i/>
          <w:iCs/>
          <w:color w:val="000000"/>
          <w:kern w:val="24"/>
          <w:sz w:val="28"/>
          <w:szCs w:val="28"/>
          <w:lang w:eastAsia="fr-FR"/>
        </w:rPr>
        <w:t>moromi</w:t>
      </w:r>
      <w:proofErr w:type="spellEnd"/>
      <w:r w:rsidRPr="00631370">
        <w:rPr>
          <w:rFonts w:ascii="Arial Narrow" w:eastAsia="Arial Narrow" w:hAnsi="Arial Narrow" w:cs="Arial Narrow"/>
          <w:i/>
          <w:iCs/>
          <w:color w:val="000000"/>
          <w:kern w:val="24"/>
          <w:sz w:val="28"/>
          <w:szCs w:val="28"/>
          <w:lang w:eastAsia="fr-FR"/>
        </w:rPr>
        <w:t>*</w:t>
      </w:r>
      <w:r w:rsidRPr="00631370">
        <w:rPr>
          <w:rFonts w:ascii="Arial Narrow" w:eastAsia="Arial Narrow" w:hAnsi="Arial Narrow" w:cs="Arial Narrow"/>
          <w:color w:val="000000"/>
          <w:kern w:val="24"/>
          <w:sz w:val="28"/>
          <w:szCs w:val="28"/>
          <w:lang w:eastAsia="fr-FR"/>
        </w:rPr>
        <w:t xml:space="preserve">, se rapprochent de bons crémants. On les sert en apéritif ou à table avec par exemple des fruits de mers. Le </w:t>
      </w:r>
      <w:r w:rsidRPr="00631370">
        <w:rPr>
          <w:rFonts w:ascii="Arial Narrow" w:eastAsia="Arial Narrow" w:hAnsi="Arial Narrow" w:cs="Arial Narrow"/>
          <w:b/>
          <w:bCs/>
          <w:color w:val="000000"/>
          <w:kern w:val="24"/>
          <w:sz w:val="28"/>
          <w:szCs w:val="28"/>
          <w:lang w:eastAsia="fr-FR"/>
        </w:rPr>
        <w:t xml:space="preserve">Dassai 50 </w:t>
      </w:r>
      <w:proofErr w:type="spellStart"/>
      <w:r w:rsidRPr="00631370">
        <w:rPr>
          <w:rFonts w:ascii="Arial Narrow" w:eastAsia="Arial Narrow" w:hAnsi="Arial Narrow" w:cs="Arial Narrow"/>
          <w:b/>
          <w:bCs/>
          <w:color w:val="000000"/>
          <w:kern w:val="24"/>
          <w:sz w:val="28"/>
          <w:szCs w:val="28"/>
          <w:lang w:eastAsia="fr-FR"/>
        </w:rPr>
        <w:t>Sparkling</w:t>
      </w:r>
      <w:proofErr w:type="spellEnd"/>
      <w:r w:rsidRPr="00631370">
        <w:rPr>
          <w:rFonts w:ascii="Arial Narrow" w:eastAsia="Arial Narrow" w:hAnsi="Arial Narrow" w:cs="Arial Narrow"/>
          <w:b/>
          <w:bCs/>
          <w:color w:val="000000"/>
          <w:kern w:val="24"/>
          <w:sz w:val="28"/>
          <w:szCs w:val="28"/>
          <w:lang w:eastAsia="fr-FR"/>
        </w:rPr>
        <w:t xml:space="preserve"> </w:t>
      </w:r>
      <w:proofErr w:type="spellStart"/>
      <w:r w:rsidRPr="00631370">
        <w:rPr>
          <w:rFonts w:ascii="Arial Narrow" w:eastAsia="Arial Narrow" w:hAnsi="Arial Narrow" w:cs="Arial Narrow"/>
          <w:b/>
          <w:bCs/>
          <w:color w:val="000000"/>
          <w:kern w:val="24"/>
          <w:sz w:val="28"/>
          <w:szCs w:val="28"/>
          <w:lang w:eastAsia="fr-FR"/>
        </w:rPr>
        <w:t>Nigori</w:t>
      </w:r>
      <w:proofErr w:type="spellEnd"/>
      <w:r w:rsidRPr="00631370">
        <w:rPr>
          <w:rFonts w:ascii="Arial Narrow" w:eastAsia="Arial Narrow" w:hAnsi="Arial Narrow" w:cs="Arial Narrow"/>
          <w:color w:val="000000"/>
          <w:kern w:val="24"/>
          <w:sz w:val="28"/>
          <w:szCs w:val="28"/>
          <w:lang w:eastAsia="fr-FR"/>
        </w:rPr>
        <w:t xml:space="preserve">* pourquoi pas </w:t>
      </w:r>
      <w:r w:rsidR="00CF7B49">
        <w:rPr>
          <w:rFonts w:ascii="Arial Narrow" w:eastAsia="Arial Narrow" w:hAnsi="Arial Narrow" w:cs="Arial Narrow"/>
          <w:color w:val="000000"/>
          <w:kern w:val="24"/>
          <w:sz w:val="28"/>
          <w:szCs w:val="28"/>
          <w:lang w:eastAsia="fr-FR"/>
        </w:rPr>
        <w:t>avec un dessert, mais peu sucré.</w:t>
      </w:r>
    </w:p>
    <w:p w14:paraId="63A2684F" w14:textId="77777777" w:rsidR="00CF7B49" w:rsidRDefault="00CF7B49" w:rsidP="00CF7B49">
      <w:pPr>
        <w:rPr>
          <w:rFonts w:ascii="Arial Narrow" w:hAnsi="Arial Narrow"/>
          <w:b/>
          <w:color w:val="C00000"/>
          <w:sz w:val="48"/>
          <w:szCs w:val="48"/>
        </w:rPr>
      </w:pPr>
    </w:p>
    <w:p w14:paraId="68888EA4" w14:textId="77777777" w:rsidR="00CF7B49" w:rsidRDefault="00CF7B49" w:rsidP="00CF7B49">
      <w:pPr>
        <w:rPr>
          <w:rFonts w:ascii="Arial Narrow" w:hAnsi="Arial Narrow"/>
          <w:b/>
          <w:color w:val="C00000"/>
          <w:sz w:val="48"/>
          <w:szCs w:val="48"/>
        </w:rPr>
      </w:pPr>
    </w:p>
    <w:p w14:paraId="122578E5" w14:textId="77777777" w:rsidR="00CF7B49" w:rsidRDefault="00CF7B49" w:rsidP="00CF7B49">
      <w:pPr>
        <w:rPr>
          <w:rFonts w:ascii="Arial Narrow" w:hAnsi="Arial Narrow"/>
          <w:b/>
          <w:color w:val="C00000"/>
          <w:sz w:val="48"/>
          <w:szCs w:val="48"/>
        </w:rPr>
      </w:pPr>
      <w:r>
        <w:rPr>
          <w:rFonts w:ascii="Arial Narrow" w:hAnsi="Arial Narrow"/>
          <w:b/>
          <w:color w:val="C00000"/>
          <w:sz w:val="48"/>
          <w:szCs w:val="48"/>
        </w:rPr>
        <w:lastRenderedPageBreak/>
        <w:t>LES MOTS DU SAKE</w:t>
      </w:r>
    </w:p>
    <w:p w14:paraId="429BADC0" w14:textId="77777777" w:rsidR="00CF7B49" w:rsidRDefault="00CF7B49" w:rsidP="00CF7B49">
      <w:pPr>
        <w:rPr>
          <w:rFonts w:ascii="Arial Narrow" w:hAnsi="Arial Narrow"/>
          <w:iCs/>
          <w:sz w:val="28"/>
          <w:szCs w:val="28"/>
        </w:rPr>
      </w:pPr>
      <w:proofErr w:type="gramStart"/>
      <w:r>
        <w:rPr>
          <w:rFonts w:ascii="Arial Narrow" w:hAnsi="Arial Narrow"/>
          <w:iCs/>
          <w:sz w:val="28"/>
          <w:szCs w:val="28"/>
        </w:rPr>
        <w:t>par</w:t>
      </w:r>
      <w:proofErr w:type="gramEnd"/>
      <w:r>
        <w:rPr>
          <w:rFonts w:ascii="Arial Narrow" w:hAnsi="Arial Narrow"/>
          <w:iCs/>
          <w:sz w:val="28"/>
          <w:szCs w:val="28"/>
        </w:rPr>
        <w:t xml:space="preserve"> Sylvain Huet, fondateur de l'Académie du Saké et co-fondateur du Salon du Saké</w:t>
      </w:r>
    </w:p>
    <w:p w14:paraId="6965804E" w14:textId="77777777" w:rsidR="00CF7B49" w:rsidRDefault="00CF7B49" w:rsidP="00CF7B49">
      <w:pPr>
        <w:rPr>
          <w:rFonts w:ascii="Arial Narrow" w:hAnsi="Arial Narrow"/>
          <w:sz w:val="28"/>
          <w:szCs w:val="28"/>
        </w:rPr>
      </w:pPr>
    </w:p>
    <w:p w14:paraId="75F81D34" w14:textId="77777777" w:rsidR="00CF7B49" w:rsidRDefault="00CF7B49" w:rsidP="00CF7B49">
      <w:pPr>
        <w:rPr>
          <w:rFonts w:ascii="Arial Narrow" w:hAnsi="Arial Narrow"/>
          <w:sz w:val="28"/>
          <w:szCs w:val="28"/>
        </w:rPr>
      </w:pPr>
      <w:proofErr w:type="spellStart"/>
      <w:r>
        <w:rPr>
          <w:rStyle w:val="lev"/>
          <w:rFonts w:ascii="Arial Narrow" w:hAnsi="Arial Narrow" w:cs="Helvetica"/>
          <w:color w:val="000000"/>
          <w:sz w:val="28"/>
          <w:szCs w:val="28"/>
          <w:bdr w:val="none" w:sz="0" w:space="0" w:color="auto" w:frame="1"/>
          <w:shd w:val="clear" w:color="auto" w:fill="FFFFFF"/>
        </w:rPr>
        <w:t>Sakéification</w:t>
      </w:r>
      <w:proofErr w:type="spellEnd"/>
      <w:r>
        <w:rPr>
          <w:rStyle w:val="apple-converted-space"/>
          <w:rFonts w:ascii="Arial Narrow" w:hAnsi="Arial Narrow" w:cs="Helvetica"/>
          <w:color w:val="000000"/>
          <w:sz w:val="28"/>
          <w:szCs w:val="28"/>
          <w:shd w:val="clear" w:color="auto" w:fill="FFFFFF"/>
        </w:rPr>
        <w:t> </w:t>
      </w:r>
      <w:r>
        <w:rPr>
          <w:rFonts w:ascii="Arial Narrow" w:hAnsi="Arial Narrow" w:cs="Helvetica"/>
          <w:color w:val="000000"/>
          <w:sz w:val="28"/>
          <w:szCs w:val="28"/>
          <w:shd w:val="clear" w:color="auto" w:fill="FFFFFF"/>
        </w:rPr>
        <w:t>: méthode spécifique et extrêmement complexe de production du saké nécessitant notamment l'utilisation de</w:t>
      </w:r>
      <w:r>
        <w:rPr>
          <w:rStyle w:val="apple-converted-space"/>
          <w:rFonts w:ascii="Arial Narrow" w:hAnsi="Arial Narrow" w:cs="Helvetica"/>
          <w:color w:val="000000"/>
          <w:sz w:val="28"/>
          <w:szCs w:val="28"/>
          <w:shd w:val="clear" w:color="auto" w:fill="FFFFFF"/>
        </w:rPr>
        <w:t> </w:t>
      </w:r>
      <w:proofErr w:type="spellStart"/>
      <w:r>
        <w:rPr>
          <w:rStyle w:val="Accentuation"/>
          <w:rFonts w:ascii="Arial Narrow" w:hAnsi="Arial Narrow" w:cs="Helvetica"/>
          <w:color w:val="000000"/>
          <w:sz w:val="28"/>
          <w:szCs w:val="28"/>
          <w:bdr w:val="none" w:sz="0" w:space="0" w:color="auto" w:frame="1"/>
          <w:shd w:val="clear" w:color="auto" w:fill="FFFFFF"/>
        </w:rPr>
        <w:t>kôji</w:t>
      </w:r>
      <w:proofErr w:type="spellEnd"/>
      <w:r>
        <w:rPr>
          <w:rStyle w:val="apple-converted-space"/>
          <w:rFonts w:ascii="Arial Narrow" w:hAnsi="Arial Narrow" w:cs="Helvetica"/>
          <w:color w:val="000000"/>
          <w:sz w:val="28"/>
          <w:szCs w:val="28"/>
          <w:shd w:val="clear" w:color="auto" w:fill="FFFFFF"/>
        </w:rPr>
        <w:t> </w:t>
      </w:r>
      <w:r>
        <w:rPr>
          <w:rFonts w:ascii="Arial Narrow" w:hAnsi="Arial Narrow" w:cs="Helvetica"/>
          <w:color w:val="000000"/>
          <w:sz w:val="28"/>
          <w:szCs w:val="28"/>
          <w:shd w:val="clear" w:color="auto" w:fill="FFFFFF"/>
        </w:rPr>
        <w:t xml:space="preserve">ainsi qu'une double fermentation en parallèle. Le saké est </w:t>
      </w:r>
      <w:proofErr w:type="spellStart"/>
      <w:r>
        <w:rPr>
          <w:rFonts w:ascii="Arial Narrow" w:hAnsi="Arial Narrow" w:cs="Helvetica"/>
          <w:color w:val="000000"/>
          <w:sz w:val="28"/>
          <w:szCs w:val="28"/>
          <w:shd w:val="clear" w:color="auto" w:fill="FFFFFF"/>
        </w:rPr>
        <w:t>sakéifié</w:t>
      </w:r>
      <w:proofErr w:type="spellEnd"/>
      <w:r>
        <w:rPr>
          <w:rFonts w:ascii="Arial Narrow" w:hAnsi="Arial Narrow" w:cs="Helvetica"/>
          <w:color w:val="000000"/>
          <w:sz w:val="28"/>
          <w:szCs w:val="28"/>
          <w:shd w:val="clear" w:color="auto" w:fill="FFFFFF"/>
        </w:rPr>
        <w:t xml:space="preserve"> tout comme le vin est vinifié ou la bière brassée.</w:t>
      </w:r>
      <w:r>
        <w:rPr>
          <w:rStyle w:val="apple-converted-space"/>
          <w:rFonts w:ascii="Arial Narrow" w:hAnsi="Arial Narrow" w:cs="Helvetica"/>
          <w:color w:val="000000"/>
          <w:sz w:val="28"/>
          <w:szCs w:val="28"/>
          <w:shd w:val="clear" w:color="auto" w:fill="FFFFFF"/>
        </w:rPr>
        <w:t> </w:t>
      </w:r>
      <w:r>
        <w:rPr>
          <w:rFonts w:ascii="Arial Narrow" w:hAnsi="Arial Narrow"/>
          <w:sz w:val="28"/>
          <w:szCs w:val="28"/>
        </w:rPr>
        <w:br/>
      </w:r>
      <w:proofErr w:type="spellStart"/>
      <w:r>
        <w:rPr>
          <w:rFonts w:ascii="Arial Narrow" w:hAnsi="Arial Narrow"/>
          <w:b/>
          <w:bCs/>
          <w:sz w:val="28"/>
          <w:szCs w:val="28"/>
        </w:rPr>
        <w:t>Sakagura</w:t>
      </w:r>
      <w:proofErr w:type="spellEnd"/>
      <w:r>
        <w:rPr>
          <w:rFonts w:ascii="Arial Narrow" w:hAnsi="Arial Narrow"/>
          <w:sz w:val="28"/>
          <w:szCs w:val="28"/>
        </w:rPr>
        <w:t> ou </w:t>
      </w:r>
      <w:proofErr w:type="spellStart"/>
      <w:r>
        <w:rPr>
          <w:rFonts w:ascii="Arial Narrow" w:hAnsi="Arial Narrow"/>
          <w:b/>
          <w:bCs/>
          <w:sz w:val="28"/>
          <w:szCs w:val="28"/>
        </w:rPr>
        <w:t>kura</w:t>
      </w:r>
      <w:proofErr w:type="spellEnd"/>
      <w:r>
        <w:rPr>
          <w:rFonts w:ascii="Arial Narrow" w:hAnsi="Arial Narrow"/>
          <w:sz w:val="28"/>
          <w:szCs w:val="28"/>
        </w:rPr>
        <w:t> : maison de production de saké (du japonais </w:t>
      </w:r>
      <w:r>
        <w:rPr>
          <w:rFonts w:ascii="Arial Narrow" w:hAnsi="Arial Narrow"/>
          <w:i/>
          <w:iCs/>
          <w:sz w:val="28"/>
          <w:szCs w:val="28"/>
        </w:rPr>
        <w:t>saka</w:t>
      </w:r>
      <w:r>
        <w:rPr>
          <w:rFonts w:ascii="Arial Narrow" w:hAnsi="Arial Narrow"/>
          <w:sz w:val="28"/>
          <w:szCs w:val="28"/>
        </w:rPr>
        <w:t>= saké et </w:t>
      </w:r>
      <w:proofErr w:type="spellStart"/>
      <w:r>
        <w:rPr>
          <w:rFonts w:ascii="Arial Narrow" w:hAnsi="Arial Narrow"/>
          <w:i/>
          <w:iCs/>
          <w:sz w:val="28"/>
          <w:szCs w:val="28"/>
        </w:rPr>
        <w:t>kura</w:t>
      </w:r>
      <w:proofErr w:type="spellEnd"/>
      <w:r>
        <w:rPr>
          <w:rFonts w:ascii="Arial Narrow" w:hAnsi="Arial Narrow"/>
          <w:sz w:val="28"/>
          <w:szCs w:val="28"/>
        </w:rPr>
        <w:t> = cellier / entrepôt / magasin, par extension lieu de production). </w:t>
      </w:r>
      <w:r>
        <w:rPr>
          <w:rFonts w:ascii="Arial Narrow" w:hAnsi="Arial Narrow"/>
          <w:sz w:val="28"/>
          <w:szCs w:val="28"/>
        </w:rPr>
        <w:br/>
      </w:r>
      <w:proofErr w:type="spellStart"/>
      <w:r>
        <w:rPr>
          <w:rFonts w:ascii="Arial Narrow" w:hAnsi="Arial Narrow"/>
          <w:b/>
          <w:bCs/>
          <w:sz w:val="28"/>
          <w:szCs w:val="28"/>
        </w:rPr>
        <w:t>Kuramoto</w:t>
      </w:r>
      <w:proofErr w:type="spellEnd"/>
      <w:r>
        <w:rPr>
          <w:rFonts w:ascii="Arial Narrow" w:hAnsi="Arial Narrow"/>
          <w:sz w:val="28"/>
          <w:szCs w:val="28"/>
        </w:rPr>
        <w:t> : producteur-propriétaire d'une </w:t>
      </w:r>
      <w:proofErr w:type="spellStart"/>
      <w:r>
        <w:rPr>
          <w:rFonts w:ascii="Arial Narrow" w:hAnsi="Arial Narrow"/>
          <w:i/>
          <w:iCs/>
          <w:sz w:val="28"/>
          <w:szCs w:val="28"/>
        </w:rPr>
        <w:t>sakagura</w:t>
      </w:r>
      <w:proofErr w:type="spellEnd"/>
      <w:r>
        <w:rPr>
          <w:rFonts w:ascii="Arial Narrow" w:hAnsi="Arial Narrow"/>
          <w:sz w:val="28"/>
          <w:szCs w:val="28"/>
        </w:rPr>
        <w:t>. </w:t>
      </w:r>
      <w:r>
        <w:rPr>
          <w:rFonts w:ascii="Arial Narrow" w:hAnsi="Arial Narrow"/>
          <w:sz w:val="28"/>
          <w:szCs w:val="28"/>
        </w:rPr>
        <w:br/>
      </w:r>
      <w:proofErr w:type="spellStart"/>
      <w:r>
        <w:rPr>
          <w:rFonts w:ascii="Arial Narrow" w:hAnsi="Arial Narrow"/>
          <w:b/>
          <w:bCs/>
          <w:sz w:val="28"/>
          <w:szCs w:val="28"/>
        </w:rPr>
        <w:t>Tôji</w:t>
      </w:r>
      <w:proofErr w:type="spellEnd"/>
      <w:r>
        <w:rPr>
          <w:rFonts w:ascii="Arial Narrow" w:hAnsi="Arial Narrow"/>
          <w:sz w:val="28"/>
          <w:szCs w:val="28"/>
        </w:rPr>
        <w:t xml:space="preserve"> : maître </w:t>
      </w:r>
      <w:proofErr w:type="spellStart"/>
      <w:r>
        <w:rPr>
          <w:rFonts w:ascii="Arial Narrow" w:hAnsi="Arial Narrow"/>
          <w:sz w:val="28"/>
          <w:szCs w:val="28"/>
        </w:rPr>
        <w:t>sakéificateur</w:t>
      </w:r>
      <w:proofErr w:type="spellEnd"/>
      <w:r>
        <w:rPr>
          <w:rFonts w:ascii="Arial Narrow" w:hAnsi="Arial Narrow"/>
          <w:sz w:val="28"/>
          <w:szCs w:val="28"/>
        </w:rPr>
        <w:t>. Il est responsable de la production et généralement membre d'une guilde régionale, détentrice d'un savoir-faire ancestral. </w:t>
      </w:r>
      <w:r>
        <w:rPr>
          <w:rFonts w:ascii="Arial Narrow" w:hAnsi="Arial Narrow"/>
          <w:sz w:val="28"/>
          <w:szCs w:val="28"/>
        </w:rPr>
        <w:br/>
      </w:r>
      <w:proofErr w:type="spellStart"/>
      <w:r>
        <w:rPr>
          <w:rFonts w:ascii="Arial Narrow" w:hAnsi="Arial Narrow"/>
          <w:b/>
          <w:bCs/>
          <w:sz w:val="28"/>
          <w:szCs w:val="28"/>
        </w:rPr>
        <w:t>Kôji</w:t>
      </w:r>
      <w:proofErr w:type="spellEnd"/>
      <w:r>
        <w:rPr>
          <w:rFonts w:ascii="Arial Narrow" w:hAnsi="Arial Narrow"/>
          <w:sz w:val="28"/>
          <w:szCs w:val="28"/>
        </w:rPr>
        <w:t> : riz, préalablement étuvé, inoculé par des spores de </w:t>
      </w:r>
      <w:proofErr w:type="spellStart"/>
      <w:r>
        <w:rPr>
          <w:rFonts w:ascii="Arial Narrow" w:hAnsi="Arial Narrow"/>
          <w:i/>
          <w:iCs/>
          <w:sz w:val="28"/>
          <w:szCs w:val="28"/>
        </w:rPr>
        <w:t>kôji-kin</w:t>
      </w:r>
      <w:proofErr w:type="spellEnd"/>
      <w:r>
        <w:rPr>
          <w:rFonts w:ascii="Arial Narrow" w:hAnsi="Arial Narrow"/>
          <w:i/>
          <w:iCs/>
          <w:sz w:val="28"/>
          <w:szCs w:val="28"/>
        </w:rPr>
        <w:t xml:space="preserve">* </w:t>
      </w:r>
      <w:r>
        <w:rPr>
          <w:rFonts w:ascii="Arial Narrow" w:hAnsi="Arial Narrow"/>
          <w:sz w:val="28"/>
          <w:szCs w:val="28"/>
        </w:rPr>
        <w:t>(champignon de la classe des ascomycètes, en latin </w:t>
      </w:r>
      <w:proofErr w:type="spellStart"/>
      <w:r>
        <w:rPr>
          <w:rFonts w:ascii="Arial Narrow" w:hAnsi="Arial Narrow"/>
          <w:i/>
          <w:iCs/>
          <w:sz w:val="28"/>
          <w:szCs w:val="28"/>
        </w:rPr>
        <w:t>aspergiullus</w:t>
      </w:r>
      <w:proofErr w:type="spellEnd"/>
      <w:r>
        <w:rPr>
          <w:rFonts w:ascii="Arial Narrow" w:hAnsi="Arial Narrow"/>
          <w:i/>
          <w:iCs/>
          <w:sz w:val="28"/>
          <w:szCs w:val="28"/>
        </w:rPr>
        <w:t xml:space="preserve"> </w:t>
      </w:r>
      <w:proofErr w:type="spellStart"/>
      <w:r>
        <w:rPr>
          <w:rFonts w:ascii="Arial Narrow" w:hAnsi="Arial Narrow"/>
          <w:i/>
          <w:iCs/>
          <w:sz w:val="28"/>
          <w:szCs w:val="28"/>
        </w:rPr>
        <w:t>orizae</w:t>
      </w:r>
      <w:proofErr w:type="spellEnd"/>
      <w:r>
        <w:rPr>
          <w:rFonts w:ascii="Arial Narrow" w:hAnsi="Arial Narrow"/>
          <w:sz w:val="28"/>
          <w:szCs w:val="28"/>
        </w:rPr>
        <w:t xml:space="preserve">), utilisé comme agent de saccharification de l'amidon. Sa préparation est une des phases les plus délicates et les plus importantes de la </w:t>
      </w:r>
      <w:proofErr w:type="spellStart"/>
      <w:r>
        <w:rPr>
          <w:rFonts w:ascii="Arial Narrow" w:hAnsi="Arial Narrow"/>
          <w:sz w:val="28"/>
          <w:szCs w:val="28"/>
        </w:rPr>
        <w:t>sakéification</w:t>
      </w:r>
      <w:proofErr w:type="spellEnd"/>
      <w:r>
        <w:rPr>
          <w:rFonts w:ascii="Arial Narrow" w:hAnsi="Arial Narrow"/>
          <w:sz w:val="28"/>
          <w:szCs w:val="28"/>
        </w:rPr>
        <w:t>*. </w:t>
      </w:r>
    </w:p>
    <w:p w14:paraId="4A85512C" w14:textId="77777777" w:rsidR="00CF7B49" w:rsidRDefault="00CF7B49" w:rsidP="00CF7B49">
      <w:pPr>
        <w:rPr>
          <w:rFonts w:ascii="Arial Narrow" w:hAnsi="Arial Narrow"/>
          <w:color w:val="C00000"/>
          <w:sz w:val="28"/>
          <w:szCs w:val="28"/>
        </w:rPr>
      </w:pPr>
      <w:proofErr w:type="spellStart"/>
      <w:r>
        <w:rPr>
          <w:rFonts w:ascii="Arial Narrow" w:hAnsi="Arial Narrow"/>
          <w:b/>
          <w:bCs/>
          <w:sz w:val="28"/>
          <w:szCs w:val="28"/>
        </w:rPr>
        <w:t>Moromi</w:t>
      </w:r>
      <w:proofErr w:type="spellEnd"/>
      <w:r>
        <w:rPr>
          <w:rFonts w:ascii="Arial Narrow" w:hAnsi="Arial Narrow"/>
          <w:sz w:val="28"/>
          <w:szCs w:val="28"/>
        </w:rPr>
        <w:t> : produit obtenu par la fermentation alcoolique, donc suite à la transformation du sucre en alcool.</w:t>
      </w:r>
      <w:r>
        <w:rPr>
          <w:rFonts w:ascii="Arial Narrow" w:hAnsi="Arial Narrow"/>
          <w:sz w:val="28"/>
          <w:szCs w:val="28"/>
        </w:rPr>
        <w:br/>
      </w:r>
      <w:r>
        <w:rPr>
          <w:rFonts w:ascii="Arial Narrow" w:hAnsi="Arial Narrow"/>
          <w:sz w:val="28"/>
          <w:szCs w:val="28"/>
        </w:rPr>
        <w:br/>
      </w:r>
      <w:r>
        <w:rPr>
          <w:rFonts w:ascii="Arial Narrow" w:hAnsi="Arial Narrow"/>
          <w:b/>
          <w:bCs/>
          <w:color w:val="C00000"/>
          <w:sz w:val="28"/>
          <w:szCs w:val="28"/>
        </w:rPr>
        <w:t>Les Catégories du saké</w:t>
      </w:r>
      <w:r>
        <w:rPr>
          <w:rFonts w:ascii="Arial Narrow" w:hAnsi="Arial Narrow"/>
          <w:color w:val="C00000"/>
          <w:sz w:val="28"/>
          <w:szCs w:val="28"/>
        </w:rPr>
        <w:t> </w:t>
      </w:r>
    </w:p>
    <w:p w14:paraId="7787D36E" w14:textId="77777777" w:rsidR="00CF7B49" w:rsidRDefault="00CF7B49" w:rsidP="00CF7B49">
      <w:pPr>
        <w:rPr>
          <w:rFonts w:ascii="Arial Narrow" w:hAnsi="Arial Narrow"/>
          <w:sz w:val="28"/>
          <w:szCs w:val="28"/>
        </w:rPr>
      </w:pPr>
      <w:r>
        <w:rPr>
          <w:rFonts w:ascii="Arial Narrow" w:hAnsi="Arial Narrow"/>
          <w:sz w:val="28"/>
          <w:szCs w:val="28"/>
        </w:rPr>
        <w:br/>
      </w:r>
      <w:proofErr w:type="spellStart"/>
      <w:r>
        <w:rPr>
          <w:rFonts w:ascii="Arial Narrow" w:hAnsi="Arial Narrow"/>
          <w:b/>
          <w:bCs/>
          <w:sz w:val="28"/>
          <w:szCs w:val="28"/>
        </w:rPr>
        <w:t>Futsûshu</w:t>
      </w:r>
      <w:proofErr w:type="spellEnd"/>
      <w:r>
        <w:rPr>
          <w:rFonts w:ascii="Arial Narrow" w:hAnsi="Arial Narrow"/>
          <w:sz w:val="28"/>
          <w:szCs w:val="28"/>
        </w:rPr>
        <w:t> : sakés dits "ordinaires" c'est-à-dire qui ne rentrent pas dans la classification officielle des Appellations Supérieures. </w:t>
      </w:r>
      <w:r>
        <w:rPr>
          <w:rFonts w:ascii="Arial Narrow" w:hAnsi="Arial Narrow"/>
          <w:sz w:val="28"/>
          <w:szCs w:val="28"/>
        </w:rPr>
        <w:br/>
      </w:r>
      <w:proofErr w:type="spellStart"/>
      <w:r>
        <w:rPr>
          <w:rFonts w:ascii="Arial Narrow" w:hAnsi="Arial Narrow"/>
          <w:b/>
          <w:bCs/>
          <w:sz w:val="28"/>
          <w:szCs w:val="28"/>
        </w:rPr>
        <w:t>Junmai</w:t>
      </w:r>
      <w:proofErr w:type="spellEnd"/>
      <w:r>
        <w:rPr>
          <w:rFonts w:ascii="Arial Narrow" w:hAnsi="Arial Narrow"/>
          <w:sz w:val="28"/>
          <w:szCs w:val="28"/>
        </w:rPr>
        <w:t> : sakés dits "pur riz" sans ajout d'alcool de distillation. Les </w:t>
      </w:r>
      <w:proofErr w:type="spellStart"/>
      <w:r>
        <w:rPr>
          <w:rFonts w:ascii="Arial Narrow" w:hAnsi="Arial Narrow"/>
          <w:i/>
          <w:iCs/>
          <w:sz w:val="28"/>
          <w:szCs w:val="28"/>
        </w:rPr>
        <w:t>junmai</w:t>
      </w:r>
      <w:proofErr w:type="spellEnd"/>
      <w:r>
        <w:rPr>
          <w:rFonts w:ascii="Arial Narrow" w:hAnsi="Arial Narrow"/>
          <w:sz w:val="28"/>
          <w:szCs w:val="28"/>
        </w:rPr>
        <w:t> sont généralement plus acides et ont plus de corps que les autres sakés. </w:t>
      </w:r>
      <w:r>
        <w:rPr>
          <w:rFonts w:ascii="Arial Narrow" w:hAnsi="Arial Narrow"/>
          <w:sz w:val="28"/>
          <w:szCs w:val="28"/>
        </w:rPr>
        <w:br/>
      </w:r>
      <w:proofErr w:type="spellStart"/>
      <w:r>
        <w:rPr>
          <w:rFonts w:ascii="Arial Narrow" w:hAnsi="Arial Narrow"/>
          <w:b/>
          <w:bCs/>
          <w:sz w:val="28"/>
          <w:szCs w:val="28"/>
        </w:rPr>
        <w:t>Honjôzô</w:t>
      </w:r>
      <w:proofErr w:type="spellEnd"/>
      <w:r>
        <w:rPr>
          <w:rFonts w:ascii="Arial Narrow" w:hAnsi="Arial Narrow"/>
          <w:sz w:val="28"/>
          <w:szCs w:val="28"/>
        </w:rPr>
        <w:t> : dans le cadre des Appellations Supérieures, il est possible d'ajouter un peu d'alcool de distillation (c'est alors réglementé et très limité en volume) pour capturer certaines molécules aromatiques très volatiles : il en résulte un saké plus léger en bouche et souvent plus aromatique. </w:t>
      </w:r>
      <w:r>
        <w:rPr>
          <w:rFonts w:ascii="Arial Narrow" w:hAnsi="Arial Narrow"/>
          <w:sz w:val="28"/>
          <w:szCs w:val="28"/>
        </w:rPr>
        <w:br/>
      </w:r>
      <w:proofErr w:type="spellStart"/>
      <w:r>
        <w:rPr>
          <w:rFonts w:ascii="Arial Narrow" w:hAnsi="Arial Narrow"/>
          <w:b/>
          <w:bCs/>
          <w:sz w:val="28"/>
          <w:szCs w:val="28"/>
        </w:rPr>
        <w:t>Ginjô</w:t>
      </w:r>
      <w:proofErr w:type="spellEnd"/>
      <w:r>
        <w:rPr>
          <w:rFonts w:ascii="Arial Narrow" w:hAnsi="Arial Narrow"/>
          <w:sz w:val="28"/>
          <w:szCs w:val="28"/>
        </w:rPr>
        <w:t> : saké de la classe des Appellations Supérieures, fermenté pendant longtemps à basse température, et dont le taux de riz restant après polissage est inférieur à 60 %. Équilibré et aromatique (plus ou moins suivant le choix du producteur). </w:t>
      </w:r>
      <w:r>
        <w:rPr>
          <w:rFonts w:ascii="Arial Narrow" w:hAnsi="Arial Narrow"/>
          <w:sz w:val="28"/>
          <w:szCs w:val="28"/>
        </w:rPr>
        <w:br/>
      </w:r>
      <w:proofErr w:type="spellStart"/>
      <w:r>
        <w:rPr>
          <w:rFonts w:ascii="Arial Narrow" w:hAnsi="Arial Narrow"/>
          <w:b/>
          <w:bCs/>
          <w:sz w:val="28"/>
          <w:szCs w:val="28"/>
        </w:rPr>
        <w:t>Daiginjô</w:t>
      </w:r>
      <w:proofErr w:type="spellEnd"/>
      <w:r>
        <w:rPr>
          <w:rFonts w:ascii="Arial Narrow" w:hAnsi="Arial Narrow"/>
          <w:sz w:val="28"/>
          <w:szCs w:val="28"/>
        </w:rPr>
        <w:t> : idem mais taux résiduel de riz inférieur à 50 % (c'est-à-dire que l'on retire au moins la moitié du grain de riz). Ce sont des sakés très raffinés, magnifiquement équilibrés et aromatiques. </w:t>
      </w:r>
      <w:r>
        <w:rPr>
          <w:rFonts w:ascii="Arial Narrow" w:hAnsi="Arial Narrow"/>
          <w:sz w:val="28"/>
          <w:szCs w:val="28"/>
        </w:rPr>
        <w:br/>
      </w:r>
      <w:proofErr w:type="spellStart"/>
      <w:r>
        <w:rPr>
          <w:rFonts w:ascii="Arial Narrow" w:hAnsi="Arial Narrow"/>
          <w:b/>
          <w:bCs/>
          <w:sz w:val="28"/>
          <w:szCs w:val="28"/>
        </w:rPr>
        <w:t>Nigori</w:t>
      </w:r>
      <w:proofErr w:type="spellEnd"/>
      <w:r>
        <w:rPr>
          <w:rFonts w:ascii="Arial Narrow" w:hAnsi="Arial Narrow"/>
          <w:sz w:val="28"/>
          <w:szCs w:val="28"/>
        </w:rPr>
        <w:t xml:space="preserve"> : sakés dits "troubles" car filtrés plus ou moins grossièrement et qui contiennent encore des résidus de </w:t>
      </w:r>
      <w:proofErr w:type="spellStart"/>
      <w:r>
        <w:rPr>
          <w:rFonts w:ascii="Arial Narrow" w:hAnsi="Arial Narrow"/>
          <w:i/>
          <w:sz w:val="28"/>
          <w:szCs w:val="28"/>
        </w:rPr>
        <w:t>kasu</w:t>
      </w:r>
      <w:proofErr w:type="spellEnd"/>
      <w:r>
        <w:rPr>
          <w:rFonts w:ascii="Arial Narrow" w:hAnsi="Arial Narrow"/>
          <w:sz w:val="28"/>
          <w:szCs w:val="28"/>
        </w:rPr>
        <w:t xml:space="preserve"> (</w:t>
      </w:r>
      <w:r>
        <w:rPr>
          <w:rFonts w:ascii="Arial Narrow" w:eastAsia="MS Mincho" w:hAnsi="Arial Narrow" w:cs="Linux Libertine"/>
          <w:sz w:val="28"/>
          <w:szCs w:val="28"/>
          <w:lang w:eastAsia="ja-JP"/>
        </w:rPr>
        <w:t>lies de la fermentation du saké</w:t>
      </w:r>
      <w:r>
        <w:rPr>
          <w:rFonts w:ascii="Arial Narrow" w:hAnsi="Arial Narrow"/>
          <w:sz w:val="28"/>
          <w:szCs w:val="28"/>
        </w:rPr>
        <w:t xml:space="preserve"> issus de la cuve de fermentation). </w:t>
      </w:r>
      <w:r>
        <w:rPr>
          <w:rFonts w:ascii="Arial Narrow" w:hAnsi="Arial Narrow"/>
          <w:sz w:val="28"/>
          <w:szCs w:val="28"/>
        </w:rPr>
        <w:br/>
      </w:r>
      <w:proofErr w:type="spellStart"/>
      <w:r>
        <w:rPr>
          <w:rFonts w:ascii="Arial Narrow" w:hAnsi="Arial Narrow"/>
          <w:b/>
          <w:bCs/>
          <w:sz w:val="28"/>
          <w:szCs w:val="28"/>
        </w:rPr>
        <w:t>Muroka</w:t>
      </w:r>
      <w:proofErr w:type="spellEnd"/>
      <w:r>
        <w:rPr>
          <w:rFonts w:ascii="Arial Narrow" w:hAnsi="Arial Narrow"/>
          <w:sz w:val="28"/>
          <w:szCs w:val="28"/>
        </w:rPr>
        <w:t> : (= "non filtré") : tous les sakés doivent obligatoirement être filtrés (même si c'est grossièrement comme dans le cas des </w:t>
      </w:r>
      <w:proofErr w:type="spellStart"/>
      <w:r>
        <w:rPr>
          <w:rFonts w:ascii="Arial Narrow" w:hAnsi="Arial Narrow"/>
          <w:i/>
          <w:iCs/>
          <w:sz w:val="28"/>
          <w:szCs w:val="28"/>
        </w:rPr>
        <w:t>nigori</w:t>
      </w:r>
      <w:proofErr w:type="spellEnd"/>
      <w:r>
        <w:rPr>
          <w:rFonts w:ascii="Arial Narrow" w:hAnsi="Arial Narrow"/>
          <w:sz w:val="28"/>
          <w:szCs w:val="28"/>
        </w:rPr>
        <w:t>) pour mériter l'appellation "saké". Quand on précise qu'un saké est "non-filtré", comme c'est le cas des </w:t>
      </w:r>
      <w:proofErr w:type="spellStart"/>
      <w:r>
        <w:rPr>
          <w:rFonts w:ascii="Arial Narrow" w:hAnsi="Arial Narrow"/>
          <w:i/>
          <w:iCs/>
          <w:sz w:val="28"/>
          <w:szCs w:val="28"/>
        </w:rPr>
        <w:t>muroka</w:t>
      </w:r>
      <w:proofErr w:type="spellEnd"/>
      <w:r>
        <w:rPr>
          <w:rFonts w:ascii="Arial Narrow" w:hAnsi="Arial Narrow"/>
          <w:sz w:val="28"/>
          <w:szCs w:val="28"/>
        </w:rPr>
        <w:t>, il est fait référence à l'absence de filtration fine au charbon actif (réalisée classiquement après le pressurage). </w:t>
      </w:r>
      <w:r>
        <w:rPr>
          <w:rFonts w:ascii="Arial Narrow" w:hAnsi="Arial Narrow"/>
          <w:sz w:val="28"/>
          <w:szCs w:val="28"/>
        </w:rPr>
        <w:br/>
      </w:r>
      <w:r>
        <w:rPr>
          <w:rFonts w:ascii="Arial Narrow" w:hAnsi="Arial Narrow"/>
          <w:b/>
          <w:bCs/>
          <w:sz w:val="28"/>
          <w:szCs w:val="28"/>
        </w:rPr>
        <w:t>Nama</w:t>
      </w:r>
      <w:r>
        <w:rPr>
          <w:rFonts w:ascii="Arial Narrow" w:hAnsi="Arial Narrow"/>
          <w:sz w:val="28"/>
          <w:szCs w:val="28"/>
        </w:rPr>
        <w:t> ou </w:t>
      </w:r>
      <w:proofErr w:type="spellStart"/>
      <w:r>
        <w:rPr>
          <w:rFonts w:ascii="Arial Narrow" w:hAnsi="Arial Narrow"/>
          <w:b/>
          <w:bCs/>
          <w:sz w:val="28"/>
          <w:szCs w:val="28"/>
        </w:rPr>
        <w:t>Namakaze</w:t>
      </w:r>
      <w:proofErr w:type="spellEnd"/>
      <w:r>
        <w:rPr>
          <w:rFonts w:ascii="Arial Narrow" w:hAnsi="Arial Narrow"/>
          <w:sz w:val="28"/>
          <w:szCs w:val="28"/>
        </w:rPr>
        <w:t> : ces sakés "crus" ne sont pas ou très peu pasteurisés. </w:t>
      </w:r>
      <w:r>
        <w:rPr>
          <w:rFonts w:ascii="Arial Narrow" w:hAnsi="Arial Narrow"/>
          <w:sz w:val="28"/>
          <w:szCs w:val="28"/>
        </w:rPr>
        <w:br/>
      </w:r>
      <w:proofErr w:type="spellStart"/>
      <w:r>
        <w:rPr>
          <w:rFonts w:ascii="Arial Narrow" w:hAnsi="Arial Narrow"/>
          <w:b/>
          <w:bCs/>
          <w:sz w:val="28"/>
          <w:szCs w:val="28"/>
        </w:rPr>
        <w:lastRenderedPageBreak/>
        <w:t>Genshu</w:t>
      </w:r>
      <w:proofErr w:type="spellEnd"/>
      <w:r>
        <w:rPr>
          <w:rFonts w:ascii="Arial Narrow" w:hAnsi="Arial Narrow"/>
          <w:sz w:val="28"/>
          <w:szCs w:val="28"/>
        </w:rPr>
        <w:t> : en fin de fermentation, le saké titre généralement entre 18° et 20°. Il est presque toujours additionné d'eau pour qu'il redescende à 14° - 16°. On parle de </w:t>
      </w:r>
      <w:proofErr w:type="spellStart"/>
      <w:r>
        <w:rPr>
          <w:rFonts w:ascii="Arial Narrow" w:hAnsi="Arial Narrow"/>
          <w:i/>
          <w:iCs/>
          <w:sz w:val="28"/>
          <w:szCs w:val="28"/>
        </w:rPr>
        <w:t>genshu</w:t>
      </w:r>
      <w:proofErr w:type="spellEnd"/>
      <w:r>
        <w:rPr>
          <w:rFonts w:ascii="Arial Narrow" w:hAnsi="Arial Narrow"/>
          <w:sz w:val="28"/>
          <w:szCs w:val="28"/>
        </w:rPr>
        <w:t> lorsqu'aucune eau n'est ajoutée après le pressurage. Le taux d'alcool des </w:t>
      </w:r>
      <w:proofErr w:type="spellStart"/>
      <w:r>
        <w:rPr>
          <w:rFonts w:ascii="Arial Narrow" w:hAnsi="Arial Narrow"/>
          <w:i/>
          <w:iCs/>
          <w:sz w:val="28"/>
          <w:szCs w:val="28"/>
        </w:rPr>
        <w:t>genshu</w:t>
      </w:r>
      <w:proofErr w:type="spellEnd"/>
      <w:r>
        <w:rPr>
          <w:rFonts w:ascii="Arial Narrow" w:hAnsi="Arial Narrow"/>
          <w:sz w:val="28"/>
          <w:szCs w:val="28"/>
        </w:rPr>
        <w:t> est donc généralement (mais pas obligatoirement) plus élevé. </w:t>
      </w:r>
      <w:r>
        <w:rPr>
          <w:rFonts w:ascii="Arial Narrow" w:hAnsi="Arial Narrow"/>
          <w:sz w:val="28"/>
          <w:szCs w:val="28"/>
        </w:rPr>
        <w:br/>
      </w:r>
      <w:proofErr w:type="spellStart"/>
      <w:r>
        <w:rPr>
          <w:rFonts w:ascii="Arial Narrow" w:hAnsi="Arial Narrow"/>
          <w:b/>
          <w:bCs/>
          <w:sz w:val="28"/>
          <w:szCs w:val="28"/>
        </w:rPr>
        <w:t>Yamahai</w:t>
      </w:r>
      <w:proofErr w:type="spellEnd"/>
      <w:r>
        <w:rPr>
          <w:rFonts w:ascii="Arial Narrow" w:hAnsi="Arial Narrow"/>
          <w:sz w:val="28"/>
          <w:szCs w:val="28"/>
        </w:rPr>
        <w:t> et </w:t>
      </w:r>
      <w:proofErr w:type="spellStart"/>
      <w:r>
        <w:rPr>
          <w:rFonts w:ascii="Arial Narrow" w:hAnsi="Arial Narrow"/>
          <w:b/>
          <w:bCs/>
          <w:sz w:val="28"/>
          <w:szCs w:val="28"/>
        </w:rPr>
        <w:t>kimoto</w:t>
      </w:r>
      <w:proofErr w:type="spellEnd"/>
      <w:r>
        <w:rPr>
          <w:rFonts w:ascii="Arial Narrow" w:hAnsi="Arial Narrow"/>
          <w:sz w:val="28"/>
          <w:szCs w:val="28"/>
        </w:rPr>
        <w:t> : 2 variantes de la méthode traditionnelle pour initier le pied de cuve où l'on n'ajoute aucun acide lactique, (contrairement à la méthode usuelle dite rapide) et qui nécessite 15 jours de plus (dans le cas du </w:t>
      </w:r>
      <w:proofErr w:type="spellStart"/>
      <w:r>
        <w:rPr>
          <w:rFonts w:ascii="Arial Narrow" w:hAnsi="Arial Narrow"/>
          <w:i/>
          <w:iCs/>
          <w:sz w:val="28"/>
          <w:szCs w:val="28"/>
        </w:rPr>
        <w:t>yamahai</w:t>
      </w:r>
      <w:proofErr w:type="spellEnd"/>
      <w:r>
        <w:rPr>
          <w:rFonts w:ascii="Arial Narrow" w:hAnsi="Arial Narrow"/>
          <w:sz w:val="28"/>
          <w:szCs w:val="28"/>
        </w:rPr>
        <w:t>, le pied de cuve est laissé à lui-même sans être mélangé. Il s'y développe des goûts riches et prononcés. </w:t>
      </w:r>
      <w:r>
        <w:rPr>
          <w:rFonts w:ascii="Arial Narrow" w:hAnsi="Arial Narrow"/>
          <w:sz w:val="28"/>
          <w:szCs w:val="28"/>
        </w:rPr>
        <w:br/>
      </w:r>
      <w:proofErr w:type="spellStart"/>
      <w:r>
        <w:rPr>
          <w:rFonts w:ascii="Arial Narrow" w:hAnsi="Arial Narrow"/>
          <w:b/>
          <w:bCs/>
          <w:sz w:val="28"/>
          <w:szCs w:val="28"/>
        </w:rPr>
        <w:t>Sparkling</w:t>
      </w:r>
      <w:proofErr w:type="spellEnd"/>
      <w:r>
        <w:rPr>
          <w:rFonts w:ascii="Arial Narrow" w:hAnsi="Arial Narrow"/>
          <w:sz w:val="28"/>
          <w:szCs w:val="28"/>
        </w:rPr>
        <w:t> : saké pétillant.</w:t>
      </w:r>
      <w:r>
        <w:rPr>
          <w:rFonts w:ascii="Arial Narrow" w:hAnsi="Arial Narrow"/>
          <w:sz w:val="28"/>
          <w:szCs w:val="28"/>
        </w:rPr>
        <w:br/>
      </w:r>
      <w:proofErr w:type="spellStart"/>
      <w:r>
        <w:rPr>
          <w:rFonts w:ascii="Arial Narrow" w:hAnsi="Arial Narrow"/>
          <w:b/>
          <w:bCs/>
          <w:sz w:val="28"/>
          <w:szCs w:val="28"/>
        </w:rPr>
        <w:t>Kijôshu</w:t>
      </w:r>
      <w:proofErr w:type="spellEnd"/>
      <w:r>
        <w:rPr>
          <w:rFonts w:ascii="Arial Narrow" w:hAnsi="Arial Narrow"/>
          <w:sz w:val="28"/>
          <w:szCs w:val="28"/>
        </w:rPr>
        <w:t> : saké très particulier pour lequel une partie de l'eau à ajouter en cours de production est remplacée par du saké. </w:t>
      </w:r>
      <w:r>
        <w:rPr>
          <w:rFonts w:ascii="Arial Narrow" w:hAnsi="Arial Narrow"/>
          <w:sz w:val="28"/>
          <w:szCs w:val="28"/>
        </w:rPr>
        <w:br/>
      </w:r>
      <w:proofErr w:type="spellStart"/>
      <w:r>
        <w:rPr>
          <w:rFonts w:ascii="Arial Narrow" w:hAnsi="Arial Narrow"/>
          <w:b/>
          <w:bCs/>
          <w:sz w:val="28"/>
          <w:szCs w:val="28"/>
        </w:rPr>
        <w:t>Taruzaké</w:t>
      </w:r>
      <w:proofErr w:type="spellEnd"/>
      <w:r>
        <w:rPr>
          <w:rFonts w:ascii="Arial Narrow" w:hAnsi="Arial Narrow"/>
          <w:sz w:val="28"/>
          <w:szCs w:val="28"/>
        </w:rPr>
        <w:t> : saké ayant maturé un certain temps dans un fût en bois. </w:t>
      </w:r>
      <w:r>
        <w:rPr>
          <w:rFonts w:ascii="Arial Narrow" w:hAnsi="Arial Narrow"/>
          <w:sz w:val="28"/>
          <w:szCs w:val="28"/>
        </w:rPr>
        <w:br/>
      </w:r>
      <w:proofErr w:type="spellStart"/>
      <w:r>
        <w:rPr>
          <w:rFonts w:ascii="Arial Narrow" w:hAnsi="Arial Narrow"/>
          <w:b/>
          <w:bCs/>
          <w:sz w:val="28"/>
          <w:szCs w:val="28"/>
        </w:rPr>
        <w:t>Koshu</w:t>
      </w:r>
      <w:proofErr w:type="spellEnd"/>
      <w:r>
        <w:rPr>
          <w:rFonts w:ascii="Arial Narrow" w:hAnsi="Arial Narrow"/>
          <w:sz w:val="28"/>
          <w:szCs w:val="28"/>
        </w:rPr>
        <w:t> : saké ayant connu une période de maturation d'au moins 3 ans (en cuve ou en bouteille).</w:t>
      </w:r>
      <w:r>
        <w:rPr>
          <w:rFonts w:ascii="Arial Narrow" w:hAnsi="Arial Narrow"/>
          <w:sz w:val="28"/>
          <w:szCs w:val="28"/>
        </w:rPr>
        <w:br/>
      </w:r>
    </w:p>
    <w:p w14:paraId="30C729FC" w14:textId="77777777" w:rsidR="00CF7B49" w:rsidRDefault="00CF7B49" w:rsidP="00CF7B49">
      <w:pPr>
        <w:rPr>
          <w:rFonts w:ascii="Arial Narrow" w:hAnsi="Arial Narrow"/>
          <w:sz w:val="28"/>
          <w:szCs w:val="28"/>
        </w:rPr>
      </w:pPr>
      <w:r>
        <w:rPr>
          <w:rFonts w:ascii="Arial Narrow" w:hAnsi="Arial Narrow"/>
          <w:sz w:val="28"/>
          <w:szCs w:val="28"/>
        </w:rPr>
        <w:t>*</w:t>
      </w:r>
      <w:r>
        <w:rPr>
          <w:rFonts w:ascii="Arial Narrow" w:hAnsi="Arial Narrow"/>
          <w:i/>
          <w:sz w:val="28"/>
          <w:szCs w:val="28"/>
        </w:rPr>
        <w:t xml:space="preserve">Au Japon le terme saké peut désigner toutes sortes de boissons alcoolisées. Pour être plus précis, on parle de </w:t>
      </w:r>
      <w:proofErr w:type="spellStart"/>
      <w:r>
        <w:rPr>
          <w:rFonts w:ascii="Arial Narrow" w:hAnsi="Arial Narrow"/>
          <w:i/>
          <w:sz w:val="28"/>
          <w:szCs w:val="28"/>
        </w:rPr>
        <w:t>Nihonshu</w:t>
      </w:r>
      <w:proofErr w:type="spellEnd"/>
      <w:r>
        <w:rPr>
          <w:rFonts w:ascii="Arial Narrow" w:hAnsi="Arial Narrow"/>
          <w:i/>
          <w:sz w:val="28"/>
          <w:szCs w:val="28"/>
        </w:rPr>
        <w:t xml:space="preserve"> Saké pour qualifier le saké japonais.</w:t>
      </w:r>
    </w:p>
    <w:p w14:paraId="59D511A7" w14:textId="77777777" w:rsidR="00CF7B49" w:rsidRDefault="00CF7B49" w:rsidP="00631370">
      <w:pPr>
        <w:ind w:firstLine="708"/>
      </w:pPr>
    </w:p>
    <w:p w14:paraId="5E1318F8" w14:textId="77777777" w:rsidR="00CF7B49" w:rsidRDefault="00CF7B49" w:rsidP="00631370">
      <w:pPr>
        <w:ind w:firstLine="708"/>
      </w:pPr>
    </w:p>
    <w:p w14:paraId="4BB8AD33" w14:textId="77777777" w:rsidR="00DE1465" w:rsidRDefault="00DE1465" w:rsidP="00631370">
      <w:pPr>
        <w:ind w:firstLine="708"/>
      </w:pPr>
    </w:p>
    <w:p w14:paraId="7B872A3C" w14:textId="77777777" w:rsidR="00DE1465" w:rsidRDefault="00DE1465" w:rsidP="00631370">
      <w:pPr>
        <w:ind w:firstLine="708"/>
      </w:pPr>
    </w:p>
    <w:p w14:paraId="0B6C4134" w14:textId="77777777" w:rsidR="00DE1465" w:rsidRDefault="00DE1465" w:rsidP="00631370">
      <w:pPr>
        <w:ind w:firstLine="708"/>
      </w:pPr>
    </w:p>
    <w:p w14:paraId="7A68396A" w14:textId="5397A44E" w:rsidR="00DE1465" w:rsidRPr="00DE1465" w:rsidRDefault="00DE1465" w:rsidP="00DE1465">
      <w:pPr>
        <w:jc w:val="center"/>
        <w:rPr>
          <w:rFonts w:ascii="Arial Narrow" w:hAnsi="Arial Narrow"/>
          <w:b/>
          <w:color w:val="FF0000"/>
          <w:sz w:val="52"/>
          <w:szCs w:val="52"/>
        </w:rPr>
      </w:pPr>
      <w:r w:rsidRPr="00DE1465">
        <w:rPr>
          <w:rFonts w:ascii="Arial Narrow" w:hAnsi="Arial Narrow"/>
          <w:b/>
          <w:color w:val="FF0000"/>
          <w:sz w:val="52"/>
          <w:szCs w:val="52"/>
        </w:rPr>
        <w:t>« Santé » ou « </w:t>
      </w:r>
      <w:proofErr w:type="spellStart"/>
      <w:r w:rsidRPr="00DE1465">
        <w:rPr>
          <w:rFonts w:ascii="Arial Narrow" w:hAnsi="Arial Narrow"/>
          <w:b/>
          <w:color w:val="FF0000"/>
          <w:sz w:val="52"/>
          <w:szCs w:val="52"/>
        </w:rPr>
        <w:t>Kampaï</w:t>
      </w:r>
      <w:proofErr w:type="spellEnd"/>
      <w:r w:rsidRPr="00DE1465">
        <w:rPr>
          <w:rFonts w:ascii="Arial Narrow" w:hAnsi="Arial Narrow"/>
          <w:b/>
          <w:color w:val="FF0000"/>
          <w:sz w:val="52"/>
          <w:szCs w:val="52"/>
        </w:rPr>
        <w:t> »</w:t>
      </w:r>
    </w:p>
    <w:p w14:paraId="06D9665B" w14:textId="0B6F9AF0" w:rsidR="00DE1465" w:rsidRPr="00DE1465" w:rsidRDefault="00DE1465" w:rsidP="00DE1465">
      <w:pPr>
        <w:jc w:val="center"/>
        <w:rPr>
          <w:rFonts w:ascii="Arial Narrow" w:hAnsi="Arial Narrow"/>
          <w:b/>
          <w:color w:val="FF0000"/>
          <w:sz w:val="52"/>
          <w:szCs w:val="52"/>
        </w:rPr>
      </w:pPr>
      <w:proofErr w:type="gramStart"/>
      <w:r w:rsidRPr="00DE1465">
        <w:rPr>
          <w:rFonts w:ascii="Arial Narrow" w:hAnsi="Arial Narrow"/>
          <w:b/>
          <w:color w:val="FF0000"/>
          <w:sz w:val="52"/>
          <w:szCs w:val="52"/>
        </w:rPr>
        <w:t>comme</w:t>
      </w:r>
      <w:proofErr w:type="gramEnd"/>
      <w:r w:rsidRPr="00DE1465">
        <w:rPr>
          <w:rFonts w:ascii="Arial Narrow" w:hAnsi="Arial Narrow"/>
          <w:b/>
          <w:color w:val="FF0000"/>
          <w:sz w:val="52"/>
          <w:szCs w:val="52"/>
        </w:rPr>
        <w:t xml:space="preserve"> disent les japonais !!!</w:t>
      </w:r>
    </w:p>
    <w:p w14:paraId="01779575" w14:textId="77777777" w:rsidR="00631370" w:rsidRPr="00631370" w:rsidRDefault="00631370" w:rsidP="00631370">
      <w:pPr>
        <w:ind w:firstLine="708"/>
      </w:pPr>
      <w:r w:rsidRPr="00631370">
        <w:rPr>
          <w:rFonts w:ascii="Arial Narrow" w:eastAsia="Arial Narrow" w:hAnsi="Arial Narrow" w:cs="Arial Narrow"/>
          <w:noProof/>
          <w:color w:val="000000"/>
          <w:kern w:val="24"/>
          <w:sz w:val="28"/>
          <w:szCs w:val="28"/>
          <w:lang w:eastAsia="fr-FR"/>
        </w:rPr>
        <mc:AlternateContent>
          <mc:Choice Requires="wps">
            <w:drawing>
              <wp:anchor distT="0" distB="0" distL="114300" distR="114300" simplePos="0" relativeHeight="251761664" behindDoc="0" locked="0" layoutInCell="1" allowOverlap="1" wp14:anchorId="1F7651BB" wp14:editId="68A2CC1C">
                <wp:simplePos x="0" y="0"/>
                <wp:positionH relativeFrom="column">
                  <wp:posOffset>287655</wp:posOffset>
                </wp:positionH>
                <wp:positionV relativeFrom="paragraph">
                  <wp:posOffset>138430</wp:posOffset>
                </wp:positionV>
                <wp:extent cx="5222240" cy="298450"/>
                <wp:effectExtent l="0" t="0" r="0" b="0"/>
                <wp:wrapNone/>
                <wp:docPr id="73" name="Rectangle 1"/>
                <wp:cNvGraphicFramePr/>
                <a:graphic xmlns:a="http://schemas.openxmlformats.org/drawingml/2006/main">
                  <a:graphicData uri="http://schemas.microsoft.com/office/word/2010/wordprocessingShape">
                    <wps:wsp>
                      <wps:cNvSpPr/>
                      <wps:spPr>
                        <a:xfrm>
                          <a:off x="0" y="0"/>
                          <a:ext cx="5222240" cy="298450"/>
                        </a:xfrm>
                        <a:prstGeom prst="rect">
                          <a:avLst/>
                        </a:prstGeom>
                      </wps:spPr>
                      <wps:txbx>
                        <w:txbxContent>
                          <w:p w14:paraId="487D3233" w14:textId="77777777" w:rsidR="00CF7B49" w:rsidRDefault="00CF7B49" w:rsidP="00631370">
                            <w:pPr>
                              <w:pStyle w:val="NormalWeb"/>
                              <w:spacing w:before="0" w:beforeAutospacing="0" w:after="0" w:afterAutospacing="0"/>
                              <w:rPr>
                                <w:rFonts w:ascii="Century Schoolbook" w:eastAsia="Century Schoolbook" w:hAnsi="Century Schoolbook" w:cs="Century Schoolbook"/>
                                <w:color w:val="C00000"/>
                                <w:kern w:val="24"/>
                                <w:sz w:val="28"/>
                                <w:szCs w:val="28"/>
                              </w:rPr>
                            </w:pPr>
                          </w:p>
                          <w:p w14:paraId="0CF17BB4" w14:textId="77777777" w:rsidR="00CF7B49" w:rsidRDefault="00CF7B49" w:rsidP="00CF7B49">
                            <w:pPr>
                              <w:rPr>
                                <w:rFonts w:ascii="Arial Narrow" w:hAnsi="Arial Narrow"/>
                                <w:b/>
                                <w:color w:val="C00000"/>
                                <w:sz w:val="48"/>
                                <w:szCs w:val="48"/>
                              </w:rPr>
                            </w:pPr>
                            <w:r>
                              <w:rPr>
                                <w:rFonts w:ascii="Arial Narrow" w:hAnsi="Arial Narrow"/>
                                <w:b/>
                                <w:color w:val="C00000"/>
                                <w:sz w:val="48"/>
                                <w:szCs w:val="48"/>
                              </w:rPr>
                              <w:t>LES MOTS DU SAKE</w:t>
                            </w:r>
                          </w:p>
                          <w:p w14:paraId="27235D71" w14:textId="77777777" w:rsidR="00CF7B49" w:rsidRDefault="00CF7B49" w:rsidP="00CF7B49">
                            <w:pPr>
                              <w:rPr>
                                <w:rFonts w:ascii="Arial Narrow" w:hAnsi="Arial Narrow"/>
                                <w:iCs/>
                                <w:sz w:val="28"/>
                                <w:szCs w:val="28"/>
                              </w:rPr>
                            </w:pPr>
                            <w:proofErr w:type="gramStart"/>
                            <w:r>
                              <w:rPr>
                                <w:rFonts w:ascii="Arial Narrow" w:hAnsi="Arial Narrow"/>
                                <w:iCs/>
                                <w:sz w:val="28"/>
                                <w:szCs w:val="28"/>
                              </w:rPr>
                              <w:t>par</w:t>
                            </w:r>
                            <w:proofErr w:type="gramEnd"/>
                            <w:r>
                              <w:rPr>
                                <w:rFonts w:ascii="Arial Narrow" w:hAnsi="Arial Narrow"/>
                                <w:iCs/>
                                <w:sz w:val="28"/>
                                <w:szCs w:val="28"/>
                              </w:rPr>
                              <w:t xml:space="preserve"> Sylvain Huet, fondateur de l'Académie du Saké et co-fondateur du Salon du Saké</w:t>
                            </w:r>
                          </w:p>
                          <w:p w14:paraId="12C4829C" w14:textId="77777777" w:rsidR="00CF7B49" w:rsidRDefault="00CF7B49" w:rsidP="00CF7B49">
                            <w:pPr>
                              <w:rPr>
                                <w:rFonts w:ascii="Arial Narrow" w:hAnsi="Arial Narrow"/>
                                <w:sz w:val="28"/>
                                <w:szCs w:val="28"/>
                              </w:rPr>
                            </w:pPr>
                          </w:p>
                          <w:p w14:paraId="17D343E3" w14:textId="77777777" w:rsidR="00CF7B49" w:rsidRDefault="00CF7B49" w:rsidP="00CF7B49">
                            <w:pPr>
                              <w:rPr>
                                <w:rFonts w:ascii="Arial Narrow" w:hAnsi="Arial Narrow"/>
                                <w:sz w:val="28"/>
                                <w:szCs w:val="28"/>
                              </w:rPr>
                            </w:pPr>
                            <w:proofErr w:type="spellStart"/>
                            <w:r>
                              <w:rPr>
                                <w:rStyle w:val="lev"/>
                                <w:rFonts w:ascii="Arial Narrow" w:hAnsi="Arial Narrow" w:cs="Helvetica"/>
                                <w:color w:val="000000"/>
                                <w:sz w:val="28"/>
                                <w:szCs w:val="28"/>
                                <w:bdr w:val="none" w:sz="0" w:space="0" w:color="auto" w:frame="1"/>
                                <w:shd w:val="clear" w:color="auto" w:fill="FFFFFF"/>
                              </w:rPr>
                              <w:t>Sakéification</w:t>
                            </w:r>
                            <w:proofErr w:type="spellEnd"/>
                            <w:r>
                              <w:rPr>
                                <w:rStyle w:val="apple-converted-space"/>
                                <w:rFonts w:ascii="Arial Narrow" w:hAnsi="Arial Narrow" w:cs="Helvetica"/>
                                <w:color w:val="000000"/>
                                <w:sz w:val="28"/>
                                <w:szCs w:val="28"/>
                                <w:shd w:val="clear" w:color="auto" w:fill="FFFFFF"/>
                              </w:rPr>
                              <w:t> </w:t>
                            </w:r>
                            <w:r>
                              <w:rPr>
                                <w:rFonts w:ascii="Arial Narrow" w:hAnsi="Arial Narrow" w:cs="Helvetica"/>
                                <w:color w:val="000000"/>
                                <w:sz w:val="28"/>
                                <w:szCs w:val="28"/>
                                <w:shd w:val="clear" w:color="auto" w:fill="FFFFFF"/>
                              </w:rPr>
                              <w:t>: méthode spécifique et extrêmement complexe de production du saké nécessitant notamment l'utilisation de</w:t>
                            </w:r>
                            <w:r>
                              <w:rPr>
                                <w:rStyle w:val="apple-converted-space"/>
                                <w:rFonts w:ascii="Arial Narrow" w:hAnsi="Arial Narrow" w:cs="Helvetica"/>
                                <w:color w:val="000000"/>
                                <w:sz w:val="28"/>
                                <w:szCs w:val="28"/>
                                <w:shd w:val="clear" w:color="auto" w:fill="FFFFFF"/>
                              </w:rPr>
                              <w:t> </w:t>
                            </w:r>
                            <w:proofErr w:type="spellStart"/>
                            <w:r>
                              <w:rPr>
                                <w:rStyle w:val="Accentuation"/>
                                <w:rFonts w:ascii="Arial Narrow" w:hAnsi="Arial Narrow" w:cs="Helvetica"/>
                                <w:color w:val="000000"/>
                                <w:sz w:val="28"/>
                                <w:szCs w:val="28"/>
                                <w:bdr w:val="none" w:sz="0" w:space="0" w:color="auto" w:frame="1"/>
                                <w:shd w:val="clear" w:color="auto" w:fill="FFFFFF"/>
                              </w:rPr>
                              <w:t>kôji</w:t>
                            </w:r>
                            <w:proofErr w:type="spellEnd"/>
                            <w:r>
                              <w:rPr>
                                <w:rStyle w:val="apple-converted-space"/>
                                <w:rFonts w:ascii="Arial Narrow" w:hAnsi="Arial Narrow" w:cs="Helvetica"/>
                                <w:color w:val="000000"/>
                                <w:sz w:val="28"/>
                                <w:szCs w:val="28"/>
                                <w:shd w:val="clear" w:color="auto" w:fill="FFFFFF"/>
                              </w:rPr>
                              <w:t> </w:t>
                            </w:r>
                            <w:r>
                              <w:rPr>
                                <w:rFonts w:ascii="Arial Narrow" w:hAnsi="Arial Narrow" w:cs="Helvetica"/>
                                <w:color w:val="000000"/>
                                <w:sz w:val="28"/>
                                <w:szCs w:val="28"/>
                                <w:shd w:val="clear" w:color="auto" w:fill="FFFFFF"/>
                              </w:rPr>
                              <w:t xml:space="preserve">ainsi qu'une double fermentation en parallèle. Le saké est </w:t>
                            </w:r>
                            <w:proofErr w:type="spellStart"/>
                            <w:r>
                              <w:rPr>
                                <w:rFonts w:ascii="Arial Narrow" w:hAnsi="Arial Narrow" w:cs="Helvetica"/>
                                <w:color w:val="000000"/>
                                <w:sz w:val="28"/>
                                <w:szCs w:val="28"/>
                                <w:shd w:val="clear" w:color="auto" w:fill="FFFFFF"/>
                              </w:rPr>
                              <w:t>sakéifié</w:t>
                            </w:r>
                            <w:proofErr w:type="spellEnd"/>
                            <w:r>
                              <w:rPr>
                                <w:rFonts w:ascii="Arial Narrow" w:hAnsi="Arial Narrow" w:cs="Helvetica"/>
                                <w:color w:val="000000"/>
                                <w:sz w:val="28"/>
                                <w:szCs w:val="28"/>
                                <w:shd w:val="clear" w:color="auto" w:fill="FFFFFF"/>
                              </w:rPr>
                              <w:t xml:space="preserve"> tout comme le vin est vinifié ou la bière brassée.</w:t>
                            </w:r>
                            <w:r>
                              <w:rPr>
                                <w:rStyle w:val="apple-converted-space"/>
                                <w:rFonts w:ascii="Arial Narrow" w:hAnsi="Arial Narrow" w:cs="Helvetica"/>
                                <w:color w:val="000000"/>
                                <w:sz w:val="28"/>
                                <w:szCs w:val="28"/>
                                <w:shd w:val="clear" w:color="auto" w:fill="FFFFFF"/>
                              </w:rPr>
                              <w:t> </w:t>
                            </w:r>
                            <w:r>
                              <w:rPr>
                                <w:rFonts w:ascii="Arial Narrow" w:hAnsi="Arial Narrow"/>
                                <w:sz w:val="28"/>
                                <w:szCs w:val="28"/>
                              </w:rPr>
                              <w:br/>
                            </w:r>
                            <w:proofErr w:type="spellStart"/>
                            <w:r>
                              <w:rPr>
                                <w:rFonts w:ascii="Arial Narrow" w:hAnsi="Arial Narrow"/>
                                <w:b/>
                                <w:bCs/>
                                <w:sz w:val="28"/>
                                <w:szCs w:val="28"/>
                              </w:rPr>
                              <w:t>Sakagura</w:t>
                            </w:r>
                            <w:proofErr w:type="spellEnd"/>
                            <w:r>
                              <w:rPr>
                                <w:rFonts w:ascii="Arial Narrow" w:hAnsi="Arial Narrow"/>
                                <w:sz w:val="28"/>
                                <w:szCs w:val="28"/>
                              </w:rPr>
                              <w:t> ou </w:t>
                            </w:r>
                            <w:proofErr w:type="spellStart"/>
                            <w:r>
                              <w:rPr>
                                <w:rFonts w:ascii="Arial Narrow" w:hAnsi="Arial Narrow"/>
                                <w:b/>
                                <w:bCs/>
                                <w:sz w:val="28"/>
                                <w:szCs w:val="28"/>
                              </w:rPr>
                              <w:t>kura</w:t>
                            </w:r>
                            <w:proofErr w:type="spellEnd"/>
                            <w:r>
                              <w:rPr>
                                <w:rFonts w:ascii="Arial Narrow" w:hAnsi="Arial Narrow"/>
                                <w:sz w:val="28"/>
                                <w:szCs w:val="28"/>
                              </w:rPr>
                              <w:t> : maison de production de saké (du japonais </w:t>
                            </w:r>
                            <w:r>
                              <w:rPr>
                                <w:rFonts w:ascii="Arial Narrow" w:hAnsi="Arial Narrow"/>
                                <w:i/>
                                <w:iCs/>
                                <w:sz w:val="28"/>
                                <w:szCs w:val="28"/>
                              </w:rPr>
                              <w:t>saka</w:t>
                            </w:r>
                            <w:r>
                              <w:rPr>
                                <w:rFonts w:ascii="Arial Narrow" w:hAnsi="Arial Narrow"/>
                                <w:sz w:val="28"/>
                                <w:szCs w:val="28"/>
                              </w:rPr>
                              <w:t>= saké et </w:t>
                            </w:r>
                            <w:proofErr w:type="spellStart"/>
                            <w:r>
                              <w:rPr>
                                <w:rFonts w:ascii="Arial Narrow" w:hAnsi="Arial Narrow"/>
                                <w:i/>
                                <w:iCs/>
                                <w:sz w:val="28"/>
                                <w:szCs w:val="28"/>
                              </w:rPr>
                              <w:t>kura</w:t>
                            </w:r>
                            <w:proofErr w:type="spellEnd"/>
                            <w:r>
                              <w:rPr>
                                <w:rFonts w:ascii="Arial Narrow" w:hAnsi="Arial Narrow"/>
                                <w:sz w:val="28"/>
                                <w:szCs w:val="28"/>
                              </w:rPr>
                              <w:t> = cellier / entrepôt / magasin, par extension lieu de production). </w:t>
                            </w:r>
                            <w:r>
                              <w:rPr>
                                <w:rFonts w:ascii="Arial Narrow" w:hAnsi="Arial Narrow"/>
                                <w:sz w:val="28"/>
                                <w:szCs w:val="28"/>
                              </w:rPr>
                              <w:br/>
                            </w:r>
                            <w:proofErr w:type="spellStart"/>
                            <w:r>
                              <w:rPr>
                                <w:rFonts w:ascii="Arial Narrow" w:hAnsi="Arial Narrow"/>
                                <w:b/>
                                <w:bCs/>
                                <w:sz w:val="28"/>
                                <w:szCs w:val="28"/>
                              </w:rPr>
                              <w:t>Kuramoto</w:t>
                            </w:r>
                            <w:proofErr w:type="spellEnd"/>
                            <w:r>
                              <w:rPr>
                                <w:rFonts w:ascii="Arial Narrow" w:hAnsi="Arial Narrow"/>
                                <w:sz w:val="28"/>
                                <w:szCs w:val="28"/>
                              </w:rPr>
                              <w:t> : producteur-propriétaire d'une </w:t>
                            </w:r>
                            <w:proofErr w:type="spellStart"/>
                            <w:r>
                              <w:rPr>
                                <w:rFonts w:ascii="Arial Narrow" w:hAnsi="Arial Narrow"/>
                                <w:i/>
                                <w:iCs/>
                                <w:sz w:val="28"/>
                                <w:szCs w:val="28"/>
                              </w:rPr>
                              <w:t>sakagura</w:t>
                            </w:r>
                            <w:proofErr w:type="spellEnd"/>
                            <w:r>
                              <w:rPr>
                                <w:rFonts w:ascii="Arial Narrow" w:hAnsi="Arial Narrow"/>
                                <w:sz w:val="28"/>
                                <w:szCs w:val="28"/>
                              </w:rPr>
                              <w:t>. </w:t>
                            </w:r>
                            <w:r>
                              <w:rPr>
                                <w:rFonts w:ascii="Arial Narrow" w:hAnsi="Arial Narrow"/>
                                <w:sz w:val="28"/>
                                <w:szCs w:val="28"/>
                              </w:rPr>
                              <w:br/>
                            </w:r>
                            <w:proofErr w:type="spellStart"/>
                            <w:r>
                              <w:rPr>
                                <w:rFonts w:ascii="Arial Narrow" w:hAnsi="Arial Narrow"/>
                                <w:b/>
                                <w:bCs/>
                                <w:sz w:val="28"/>
                                <w:szCs w:val="28"/>
                              </w:rPr>
                              <w:t>Tôji</w:t>
                            </w:r>
                            <w:proofErr w:type="spellEnd"/>
                            <w:r>
                              <w:rPr>
                                <w:rFonts w:ascii="Arial Narrow" w:hAnsi="Arial Narrow"/>
                                <w:sz w:val="28"/>
                                <w:szCs w:val="28"/>
                              </w:rPr>
                              <w:t xml:space="preserve"> : maître </w:t>
                            </w:r>
                            <w:proofErr w:type="spellStart"/>
                            <w:r>
                              <w:rPr>
                                <w:rFonts w:ascii="Arial Narrow" w:hAnsi="Arial Narrow"/>
                                <w:sz w:val="28"/>
                                <w:szCs w:val="28"/>
                              </w:rPr>
                              <w:t>sakéificateur</w:t>
                            </w:r>
                            <w:proofErr w:type="spellEnd"/>
                            <w:r>
                              <w:rPr>
                                <w:rFonts w:ascii="Arial Narrow" w:hAnsi="Arial Narrow"/>
                                <w:sz w:val="28"/>
                                <w:szCs w:val="28"/>
                              </w:rPr>
                              <w:t>. Il est responsable de la production et généralement membre d'une guilde régionale, détentrice d'un savoir-faire ancestral. </w:t>
                            </w:r>
                            <w:r>
                              <w:rPr>
                                <w:rFonts w:ascii="Arial Narrow" w:hAnsi="Arial Narrow"/>
                                <w:sz w:val="28"/>
                                <w:szCs w:val="28"/>
                              </w:rPr>
                              <w:br/>
                            </w:r>
                            <w:proofErr w:type="spellStart"/>
                            <w:r>
                              <w:rPr>
                                <w:rFonts w:ascii="Arial Narrow" w:hAnsi="Arial Narrow"/>
                                <w:b/>
                                <w:bCs/>
                                <w:sz w:val="28"/>
                                <w:szCs w:val="28"/>
                              </w:rPr>
                              <w:t>Kôji</w:t>
                            </w:r>
                            <w:proofErr w:type="spellEnd"/>
                            <w:r>
                              <w:rPr>
                                <w:rFonts w:ascii="Arial Narrow" w:hAnsi="Arial Narrow"/>
                                <w:sz w:val="28"/>
                                <w:szCs w:val="28"/>
                              </w:rPr>
                              <w:t> : riz, préalablement étuvé, inoculé par des spores de </w:t>
                            </w:r>
                            <w:proofErr w:type="spellStart"/>
                            <w:r>
                              <w:rPr>
                                <w:rFonts w:ascii="Arial Narrow" w:hAnsi="Arial Narrow"/>
                                <w:i/>
                                <w:iCs/>
                                <w:sz w:val="28"/>
                                <w:szCs w:val="28"/>
                              </w:rPr>
                              <w:t>kôji-kin</w:t>
                            </w:r>
                            <w:proofErr w:type="spellEnd"/>
                            <w:r>
                              <w:rPr>
                                <w:rFonts w:ascii="Arial Narrow" w:hAnsi="Arial Narrow"/>
                                <w:i/>
                                <w:iCs/>
                                <w:sz w:val="28"/>
                                <w:szCs w:val="28"/>
                              </w:rPr>
                              <w:t xml:space="preserve">* </w:t>
                            </w:r>
                            <w:r>
                              <w:rPr>
                                <w:rFonts w:ascii="Arial Narrow" w:hAnsi="Arial Narrow"/>
                                <w:sz w:val="28"/>
                                <w:szCs w:val="28"/>
                              </w:rPr>
                              <w:t>(champignon de la classe des ascomycètes, en latin </w:t>
                            </w:r>
                            <w:proofErr w:type="spellStart"/>
                            <w:r>
                              <w:rPr>
                                <w:rFonts w:ascii="Arial Narrow" w:hAnsi="Arial Narrow"/>
                                <w:i/>
                                <w:iCs/>
                                <w:sz w:val="28"/>
                                <w:szCs w:val="28"/>
                              </w:rPr>
                              <w:t>aspergiullus</w:t>
                            </w:r>
                            <w:proofErr w:type="spellEnd"/>
                            <w:r>
                              <w:rPr>
                                <w:rFonts w:ascii="Arial Narrow" w:hAnsi="Arial Narrow"/>
                                <w:i/>
                                <w:iCs/>
                                <w:sz w:val="28"/>
                                <w:szCs w:val="28"/>
                              </w:rPr>
                              <w:t xml:space="preserve"> </w:t>
                            </w:r>
                            <w:proofErr w:type="spellStart"/>
                            <w:r>
                              <w:rPr>
                                <w:rFonts w:ascii="Arial Narrow" w:hAnsi="Arial Narrow"/>
                                <w:i/>
                                <w:iCs/>
                                <w:sz w:val="28"/>
                                <w:szCs w:val="28"/>
                              </w:rPr>
                              <w:t>orizae</w:t>
                            </w:r>
                            <w:proofErr w:type="spellEnd"/>
                            <w:r>
                              <w:rPr>
                                <w:rFonts w:ascii="Arial Narrow" w:hAnsi="Arial Narrow"/>
                                <w:sz w:val="28"/>
                                <w:szCs w:val="28"/>
                              </w:rPr>
                              <w:t xml:space="preserve">), utilisé comme agent de saccharification de l'amidon. Sa préparation est une des phases les plus délicates et les plus importantes de la </w:t>
                            </w:r>
                            <w:proofErr w:type="spellStart"/>
                            <w:r>
                              <w:rPr>
                                <w:rFonts w:ascii="Arial Narrow" w:hAnsi="Arial Narrow"/>
                                <w:sz w:val="28"/>
                                <w:szCs w:val="28"/>
                              </w:rPr>
                              <w:t>sakéification</w:t>
                            </w:r>
                            <w:proofErr w:type="spellEnd"/>
                            <w:r>
                              <w:rPr>
                                <w:rFonts w:ascii="Arial Narrow" w:hAnsi="Arial Narrow"/>
                                <w:sz w:val="28"/>
                                <w:szCs w:val="28"/>
                              </w:rPr>
                              <w:t>*. </w:t>
                            </w:r>
                          </w:p>
                          <w:p w14:paraId="1EE00B32" w14:textId="77777777" w:rsidR="00CF7B49" w:rsidRDefault="00CF7B49" w:rsidP="00CF7B49">
                            <w:pPr>
                              <w:rPr>
                                <w:rFonts w:ascii="Arial Narrow" w:hAnsi="Arial Narrow"/>
                                <w:color w:val="C00000"/>
                                <w:sz w:val="28"/>
                                <w:szCs w:val="28"/>
                              </w:rPr>
                            </w:pPr>
                            <w:proofErr w:type="spellStart"/>
                            <w:r>
                              <w:rPr>
                                <w:rFonts w:ascii="Arial Narrow" w:hAnsi="Arial Narrow"/>
                                <w:b/>
                                <w:bCs/>
                                <w:sz w:val="28"/>
                                <w:szCs w:val="28"/>
                              </w:rPr>
                              <w:t>Moromi</w:t>
                            </w:r>
                            <w:proofErr w:type="spellEnd"/>
                            <w:r>
                              <w:rPr>
                                <w:rFonts w:ascii="Arial Narrow" w:hAnsi="Arial Narrow"/>
                                <w:sz w:val="28"/>
                                <w:szCs w:val="28"/>
                              </w:rPr>
                              <w:t> : produit obtenu par la fermentation alcoolique, donc suite à la transformation du sucre en alcool.</w:t>
                            </w:r>
                            <w:r>
                              <w:rPr>
                                <w:rFonts w:ascii="Arial Narrow" w:hAnsi="Arial Narrow"/>
                                <w:sz w:val="28"/>
                                <w:szCs w:val="28"/>
                              </w:rPr>
                              <w:br/>
                            </w:r>
                            <w:r>
                              <w:rPr>
                                <w:rFonts w:ascii="Arial Narrow" w:hAnsi="Arial Narrow"/>
                                <w:sz w:val="28"/>
                                <w:szCs w:val="28"/>
                              </w:rPr>
                              <w:br/>
                            </w:r>
                            <w:r>
                              <w:rPr>
                                <w:rFonts w:ascii="Arial Narrow" w:hAnsi="Arial Narrow"/>
                                <w:b/>
                                <w:bCs/>
                                <w:color w:val="C00000"/>
                                <w:sz w:val="28"/>
                                <w:szCs w:val="28"/>
                              </w:rPr>
                              <w:t>Les Catégories du saké</w:t>
                            </w:r>
                            <w:r>
                              <w:rPr>
                                <w:rFonts w:ascii="Arial Narrow" w:hAnsi="Arial Narrow"/>
                                <w:color w:val="C00000"/>
                                <w:sz w:val="28"/>
                                <w:szCs w:val="28"/>
                              </w:rPr>
                              <w:t> </w:t>
                            </w:r>
                          </w:p>
                          <w:p w14:paraId="141A4BB1" w14:textId="77777777" w:rsidR="00CF7B49" w:rsidRDefault="00CF7B49" w:rsidP="00CF7B49">
                            <w:pPr>
                              <w:rPr>
                                <w:rFonts w:ascii="Arial Narrow" w:hAnsi="Arial Narrow"/>
                                <w:sz w:val="28"/>
                                <w:szCs w:val="28"/>
                              </w:rPr>
                            </w:pPr>
                            <w:r>
                              <w:rPr>
                                <w:rFonts w:ascii="Arial Narrow" w:hAnsi="Arial Narrow"/>
                                <w:sz w:val="28"/>
                                <w:szCs w:val="28"/>
                              </w:rPr>
                              <w:br/>
                            </w:r>
                            <w:proofErr w:type="spellStart"/>
                            <w:r>
                              <w:rPr>
                                <w:rFonts w:ascii="Arial Narrow" w:hAnsi="Arial Narrow"/>
                                <w:b/>
                                <w:bCs/>
                                <w:sz w:val="28"/>
                                <w:szCs w:val="28"/>
                              </w:rPr>
                              <w:t>Futsûshu</w:t>
                            </w:r>
                            <w:proofErr w:type="spellEnd"/>
                            <w:r>
                              <w:rPr>
                                <w:rFonts w:ascii="Arial Narrow" w:hAnsi="Arial Narrow"/>
                                <w:sz w:val="28"/>
                                <w:szCs w:val="28"/>
                              </w:rPr>
                              <w:t> : sakés dits "ordinaires" c'est-à-dire qui ne rentrent pas dans la classification officielle des Appellations Supérieures. </w:t>
                            </w:r>
                            <w:r>
                              <w:rPr>
                                <w:rFonts w:ascii="Arial Narrow" w:hAnsi="Arial Narrow"/>
                                <w:sz w:val="28"/>
                                <w:szCs w:val="28"/>
                              </w:rPr>
                              <w:br/>
                            </w:r>
                            <w:proofErr w:type="spellStart"/>
                            <w:r>
                              <w:rPr>
                                <w:rFonts w:ascii="Arial Narrow" w:hAnsi="Arial Narrow"/>
                                <w:b/>
                                <w:bCs/>
                                <w:sz w:val="28"/>
                                <w:szCs w:val="28"/>
                              </w:rPr>
                              <w:t>Junmai</w:t>
                            </w:r>
                            <w:proofErr w:type="spellEnd"/>
                            <w:r>
                              <w:rPr>
                                <w:rFonts w:ascii="Arial Narrow" w:hAnsi="Arial Narrow"/>
                                <w:sz w:val="28"/>
                                <w:szCs w:val="28"/>
                              </w:rPr>
                              <w:t> : sakés dits "pur riz" sans ajout d'alcool de distillation. Les </w:t>
                            </w:r>
                            <w:proofErr w:type="spellStart"/>
                            <w:r>
                              <w:rPr>
                                <w:rFonts w:ascii="Arial Narrow" w:hAnsi="Arial Narrow"/>
                                <w:i/>
                                <w:iCs/>
                                <w:sz w:val="28"/>
                                <w:szCs w:val="28"/>
                              </w:rPr>
                              <w:t>junmai</w:t>
                            </w:r>
                            <w:proofErr w:type="spellEnd"/>
                            <w:r>
                              <w:rPr>
                                <w:rFonts w:ascii="Arial Narrow" w:hAnsi="Arial Narrow"/>
                                <w:sz w:val="28"/>
                                <w:szCs w:val="28"/>
                              </w:rPr>
                              <w:t> sont généralement plus acides et ont plus de corps que les autres sakés. </w:t>
                            </w:r>
                            <w:r>
                              <w:rPr>
                                <w:rFonts w:ascii="Arial Narrow" w:hAnsi="Arial Narrow"/>
                                <w:sz w:val="28"/>
                                <w:szCs w:val="28"/>
                              </w:rPr>
                              <w:br/>
                            </w:r>
                            <w:proofErr w:type="spellStart"/>
                            <w:r>
                              <w:rPr>
                                <w:rFonts w:ascii="Arial Narrow" w:hAnsi="Arial Narrow"/>
                                <w:b/>
                                <w:bCs/>
                                <w:sz w:val="28"/>
                                <w:szCs w:val="28"/>
                              </w:rPr>
                              <w:t>Honjôzô</w:t>
                            </w:r>
                            <w:proofErr w:type="spellEnd"/>
                            <w:r>
                              <w:rPr>
                                <w:rFonts w:ascii="Arial Narrow" w:hAnsi="Arial Narrow"/>
                                <w:sz w:val="28"/>
                                <w:szCs w:val="28"/>
                              </w:rPr>
                              <w:t> : dans le cadre des Appellations Supérieures, il est possible d'ajouter un peu d'alcool de distillation (c'est alors réglementé et très limité en volume) pour capturer certaines molécules aromatiques très volatiles : il en résulte un saké plus léger en bouche et souvent plus aromatique. </w:t>
                            </w:r>
                            <w:r>
                              <w:rPr>
                                <w:rFonts w:ascii="Arial Narrow" w:hAnsi="Arial Narrow"/>
                                <w:sz w:val="28"/>
                                <w:szCs w:val="28"/>
                              </w:rPr>
                              <w:br/>
                            </w:r>
                            <w:proofErr w:type="spellStart"/>
                            <w:r>
                              <w:rPr>
                                <w:rFonts w:ascii="Arial Narrow" w:hAnsi="Arial Narrow"/>
                                <w:b/>
                                <w:bCs/>
                                <w:sz w:val="28"/>
                                <w:szCs w:val="28"/>
                              </w:rPr>
                              <w:t>Ginjô</w:t>
                            </w:r>
                            <w:proofErr w:type="spellEnd"/>
                            <w:r>
                              <w:rPr>
                                <w:rFonts w:ascii="Arial Narrow" w:hAnsi="Arial Narrow"/>
                                <w:sz w:val="28"/>
                                <w:szCs w:val="28"/>
                              </w:rPr>
                              <w:t> : saké de la classe des Appellations Supérieures, fermenté pendant longtemps à basse température, et dont le taux de riz restant après polissage est inférieur à 60 %. Équilibré et aromatique (plus ou moins suivant le choix du producteur). </w:t>
                            </w:r>
                            <w:r>
                              <w:rPr>
                                <w:rFonts w:ascii="Arial Narrow" w:hAnsi="Arial Narrow"/>
                                <w:sz w:val="28"/>
                                <w:szCs w:val="28"/>
                              </w:rPr>
                              <w:br/>
                            </w:r>
                            <w:proofErr w:type="spellStart"/>
                            <w:r>
                              <w:rPr>
                                <w:rFonts w:ascii="Arial Narrow" w:hAnsi="Arial Narrow"/>
                                <w:b/>
                                <w:bCs/>
                                <w:sz w:val="28"/>
                                <w:szCs w:val="28"/>
                              </w:rPr>
                              <w:t>Daiginjô</w:t>
                            </w:r>
                            <w:proofErr w:type="spellEnd"/>
                            <w:r>
                              <w:rPr>
                                <w:rFonts w:ascii="Arial Narrow" w:hAnsi="Arial Narrow"/>
                                <w:sz w:val="28"/>
                                <w:szCs w:val="28"/>
                              </w:rPr>
                              <w:t> : idem mais taux résiduel de riz inférieur à 50 % (c'est-à-dire que l'on retire au moins la moitié du grain de riz). Ce sont des sakés très raffinés, magnifiquement équilibrés et aromatiques. </w:t>
                            </w:r>
                            <w:r>
                              <w:rPr>
                                <w:rFonts w:ascii="Arial Narrow" w:hAnsi="Arial Narrow"/>
                                <w:sz w:val="28"/>
                                <w:szCs w:val="28"/>
                              </w:rPr>
                              <w:br/>
                            </w:r>
                            <w:proofErr w:type="spellStart"/>
                            <w:r>
                              <w:rPr>
                                <w:rFonts w:ascii="Arial Narrow" w:hAnsi="Arial Narrow"/>
                                <w:b/>
                                <w:bCs/>
                                <w:sz w:val="28"/>
                                <w:szCs w:val="28"/>
                              </w:rPr>
                              <w:t>Nigori</w:t>
                            </w:r>
                            <w:proofErr w:type="spellEnd"/>
                            <w:r>
                              <w:rPr>
                                <w:rFonts w:ascii="Arial Narrow" w:hAnsi="Arial Narrow"/>
                                <w:sz w:val="28"/>
                                <w:szCs w:val="28"/>
                              </w:rPr>
                              <w:t xml:space="preserve"> : sakés dits "troubles" car filtrés plus ou moins grossièrement et qui contiennent encore des résidus de </w:t>
                            </w:r>
                            <w:proofErr w:type="spellStart"/>
                            <w:r>
                              <w:rPr>
                                <w:rFonts w:ascii="Arial Narrow" w:hAnsi="Arial Narrow"/>
                                <w:i/>
                                <w:sz w:val="28"/>
                                <w:szCs w:val="28"/>
                              </w:rPr>
                              <w:t>kasu</w:t>
                            </w:r>
                            <w:proofErr w:type="spellEnd"/>
                            <w:r>
                              <w:rPr>
                                <w:rFonts w:ascii="Arial Narrow" w:hAnsi="Arial Narrow"/>
                                <w:sz w:val="28"/>
                                <w:szCs w:val="28"/>
                              </w:rPr>
                              <w:t xml:space="preserve"> (</w:t>
                            </w:r>
                            <w:r>
                              <w:rPr>
                                <w:rFonts w:ascii="Arial Narrow" w:eastAsia="MS Mincho" w:hAnsi="Arial Narrow" w:cs="Linux Libertine"/>
                                <w:sz w:val="28"/>
                                <w:szCs w:val="28"/>
                                <w:lang w:eastAsia="ja-JP"/>
                              </w:rPr>
                              <w:t>lies de la fermentation du saké</w:t>
                            </w:r>
                            <w:r>
                              <w:rPr>
                                <w:rFonts w:ascii="Arial Narrow" w:hAnsi="Arial Narrow"/>
                                <w:sz w:val="28"/>
                                <w:szCs w:val="28"/>
                              </w:rPr>
                              <w:t xml:space="preserve"> issus de la cuve de fermentation). </w:t>
                            </w:r>
                            <w:r>
                              <w:rPr>
                                <w:rFonts w:ascii="Arial Narrow" w:hAnsi="Arial Narrow"/>
                                <w:sz w:val="28"/>
                                <w:szCs w:val="28"/>
                              </w:rPr>
                              <w:br/>
                            </w:r>
                            <w:proofErr w:type="spellStart"/>
                            <w:r>
                              <w:rPr>
                                <w:rFonts w:ascii="Arial Narrow" w:hAnsi="Arial Narrow"/>
                                <w:b/>
                                <w:bCs/>
                                <w:sz w:val="28"/>
                                <w:szCs w:val="28"/>
                              </w:rPr>
                              <w:t>Muroka</w:t>
                            </w:r>
                            <w:proofErr w:type="spellEnd"/>
                            <w:r>
                              <w:rPr>
                                <w:rFonts w:ascii="Arial Narrow" w:hAnsi="Arial Narrow"/>
                                <w:sz w:val="28"/>
                                <w:szCs w:val="28"/>
                              </w:rPr>
                              <w:t> : (= "non filtré") : tous les sakés doivent obligatoirement être filtrés (même si c'est grossièrement comme dans le cas des </w:t>
                            </w:r>
                            <w:proofErr w:type="spellStart"/>
                            <w:r>
                              <w:rPr>
                                <w:rFonts w:ascii="Arial Narrow" w:hAnsi="Arial Narrow"/>
                                <w:i/>
                                <w:iCs/>
                                <w:sz w:val="28"/>
                                <w:szCs w:val="28"/>
                              </w:rPr>
                              <w:t>nigori</w:t>
                            </w:r>
                            <w:proofErr w:type="spellEnd"/>
                            <w:r>
                              <w:rPr>
                                <w:rFonts w:ascii="Arial Narrow" w:hAnsi="Arial Narrow"/>
                                <w:sz w:val="28"/>
                                <w:szCs w:val="28"/>
                              </w:rPr>
                              <w:t>) pour mériter l'appellation "saké". Quand on précise qu'un saké est "non-filtré", comme c'est le cas des </w:t>
                            </w:r>
                            <w:proofErr w:type="spellStart"/>
                            <w:r>
                              <w:rPr>
                                <w:rFonts w:ascii="Arial Narrow" w:hAnsi="Arial Narrow"/>
                                <w:i/>
                                <w:iCs/>
                                <w:sz w:val="28"/>
                                <w:szCs w:val="28"/>
                              </w:rPr>
                              <w:t>muroka</w:t>
                            </w:r>
                            <w:proofErr w:type="spellEnd"/>
                            <w:r>
                              <w:rPr>
                                <w:rFonts w:ascii="Arial Narrow" w:hAnsi="Arial Narrow"/>
                                <w:sz w:val="28"/>
                                <w:szCs w:val="28"/>
                              </w:rPr>
                              <w:t>, il est fait référence à l'absence de filtration fine au charbon actif (réalisée classiquement après le pressurage). </w:t>
                            </w:r>
                            <w:r>
                              <w:rPr>
                                <w:rFonts w:ascii="Arial Narrow" w:hAnsi="Arial Narrow"/>
                                <w:sz w:val="28"/>
                                <w:szCs w:val="28"/>
                              </w:rPr>
                              <w:br/>
                            </w:r>
                            <w:r>
                              <w:rPr>
                                <w:rFonts w:ascii="Arial Narrow" w:hAnsi="Arial Narrow"/>
                                <w:b/>
                                <w:bCs/>
                                <w:sz w:val="28"/>
                                <w:szCs w:val="28"/>
                              </w:rPr>
                              <w:t>Nama</w:t>
                            </w:r>
                            <w:r>
                              <w:rPr>
                                <w:rFonts w:ascii="Arial Narrow" w:hAnsi="Arial Narrow"/>
                                <w:sz w:val="28"/>
                                <w:szCs w:val="28"/>
                              </w:rPr>
                              <w:t> ou </w:t>
                            </w:r>
                            <w:proofErr w:type="spellStart"/>
                            <w:r>
                              <w:rPr>
                                <w:rFonts w:ascii="Arial Narrow" w:hAnsi="Arial Narrow"/>
                                <w:b/>
                                <w:bCs/>
                                <w:sz w:val="28"/>
                                <w:szCs w:val="28"/>
                              </w:rPr>
                              <w:t>Namakaze</w:t>
                            </w:r>
                            <w:proofErr w:type="spellEnd"/>
                            <w:r>
                              <w:rPr>
                                <w:rFonts w:ascii="Arial Narrow" w:hAnsi="Arial Narrow"/>
                                <w:sz w:val="28"/>
                                <w:szCs w:val="28"/>
                              </w:rPr>
                              <w:t> : ces sakés "crus" ne sont pas ou très peu pasteurisés. </w:t>
                            </w:r>
                            <w:r>
                              <w:rPr>
                                <w:rFonts w:ascii="Arial Narrow" w:hAnsi="Arial Narrow"/>
                                <w:sz w:val="28"/>
                                <w:szCs w:val="28"/>
                              </w:rPr>
                              <w:br/>
                            </w:r>
                            <w:proofErr w:type="spellStart"/>
                            <w:r>
                              <w:rPr>
                                <w:rFonts w:ascii="Arial Narrow" w:hAnsi="Arial Narrow"/>
                                <w:b/>
                                <w:bCs/>
                                <w:sz w:val="28"/>
                                <w:szCs w:val="28"/>
                              </w:rPr>
                              <w:t>Genshu</w:t>
                            </w:r>
                            <w:proofErr w:type="spellEnd"/>
                            <w:r>
                              <w:rPr>
                                <w:rFonts w:ascii="Arial Narrow" w:hAnsi="Arial Narrow"/>
                                <w:sz w:val="28"/>
                                <w:szCs w:val="28"/>
                              </w:rPr>
                              <w:t> : en fin de fermentation, le saké titre généralement entre 18° et 20°. Il est presque toujours additionné d'eau pour qu'il redescende à 14° - 16°. On parle de </w:t>
                            </w:r>
                            <w:proofErr w:type="spellStart"/>
                            <w:r>
                              <w:rPr>
                                <w:rFonts w:ascii="Arial Narrow" w:hAnsi="Arial Narrow"/>
                                <w:i/>
                                <w:iCs/>
                                <w:sz w:val="28"/>
                                <w:szCs w:val="28"/>
                              </w:rPr>
                              <w:t>genshu</w:t>
                            </w:r>
                            <w:proofErr w:type="spellEnd"/>
                            <w:r>
                              <w:rPr>
                                <w:rFonts w:ascii="Arial Narrow" w:hAnsi="Arial Narrow"/>
                                <w:sz w:val="28"/>
                                <w:szCs w:val="28"/>
                              </w:rPr>
                              <w:t> lorsqu'aucune eau n'est ajoutée après le pressurage. Le taux d'alcool des </w:t>
                            </w:r>
                            <w:proofErr w:type="spellStart"/>
                            <w:r>
                              <w:rPr>
                                <w:rFonts w:ascii="Arial Narrow" w:hAnsi="Arial Narrow"/>
                                <w:i/>
                                <w:iCs/>
                                <w:sz w:val="28"/>
                                <w:szCs w:val="28"/>
                              </w:rPr>
                              <w:t>genshu</w:t>
                            </w:r>
                            <w:proofErr w:type="spellEnd"/>
                            <w:r>
                              <w:rPr>
                                <w:rFonts w:ascii="Arial Narrow" w:hAnsi="Arial Narrow"/>
                                <w:sz w:val="28"/>
                                <w:szCs w:val="28"/>
                              </w:rPr>
                              <w:t> est donc généralement (mais pas obligatoirement) plus élevé. </w:t>
                            </w:r>
                            <w:r>
                              <w:rPr>
                                <w:rFonts w:ascii="Arial Narrow" w:hAnsi="Arial Narrow"/>
                                <w:sz w:val="28"/>
                                <w:szCs w:val="28"/>
                              </w:rPr>
                              <w:br/>
                            </w:r>
                            <w:proofErr w:type="spellStart"/>
                            <w:r>
                              <w:rPr>
                                <w:rFonts w:ascii="Arial Narrow" w:hAnsi="Arial Narrow"/>
                                <w:b/>
                                <w:bCs/>
                                <w:sz w:val="28"/>
                                <w:szCs w:val="28"/>
                              </w:rPr>
                              <w:t>Yamahai</w:t>
                            </w:r>
                            <w:proofErr w:type="spellEnd"/>
                            <w:r>
                              <w:rPr>
                                <w:rFonts w:ascii="Arial Narrow" w:hAnsi="Arial Narrow"/>
                                <w:sz w:val="28"/>
                                <w:szCs w:val="28"/>
                              </w:rPr>
                              <w:t> et </w:t>
                            </w:r>
                            <w:proofErr w:type="spellStart"/>
                            <w:r>
                              <w:rPr>
                                <w:rFonts w:ascii="Arial Narrow" w:hAnsi="Arial Narrow"/>
                                <w:b/>
                                <w:bCs/>
                                <w:sz w:val="28"/>
                                <w:szCs w:val="28"/>
                              </w:rPr>
                              <w:t>kimoto</w:t>
                            </w:r>
                            <w:proofErr w:type="spellEnd"/>
                            <w:r>
                              <w:rPr>
                                <w:rFonts w:ascii="Arial Narrow" w:hAnsi="Arial Narrow"/>
                                <w:sz w:val="28"/>
                                <w:szCs w:val="28"/>
                              </w:rPr>
                              <w:t> : 2 variantes de la méthode traditionnelle pour initier le pied de cuve où l'on n'ajoute aucun acide lactique, (contrairement à la méthode usuelle dite rapide) et qui nécessite 15 jours de plus (dans le cas du </w:t>
                            </w:r>
                            <w:proofErr w:type="spellStart"/>
                            <w:r>
                              <w:rPr>
                                <w:rFonts w:ascii="Arial Narrow" w:hAnsi="Arial Narrow"/>
                                <w:i/>
                                <w:iCs/>
                                <w:sz w:val="28"/>
                                <w:szCs w:val="28"/>
                              </w:rPr>
                              <w:t>yamahai</w:t>
                            </w:r>
                            <w:proofErr w:type="spellEnd"/>
                            <w:r>
                              <w:rPr>
                                <w:rFonts w:ascii="Arial Narrow" w:hAnsi="Arial Narrow"/>
                                <w:sz w:val="28"/>
                                <w:szCs w:val="28"/>
                              </w:rPr>
                              <w:t>, le pied de cuve est laissé à lui-même sans être mélangé. Il s'y développe des goûts riches et prononcés. </w:t>
                            </w:r>
                            <w:r>
                              <w:rPr>
                                <w:rFonts w:ascii="Arial Narrow" w:hAnsi="Arial Narrow"/>
                                <w:sz w:val="28"/>
                                <w:szCs w:val="28"/>
                              </w:rPr>
                              <w:br/>
                            </w:r>
                            <w:proofErr w:type="spellStart"/>
                            <w:r>
                              <w:rPr>
                                <w:rFonts w:ascii="Arial Narrow" w:hAnsi="Arial Narrow"/>
                                <w:b/>
                                <w:bCs/>
                                <w:sz w:val="28"/>
                                <w:szCs w:val="28"/>
                              </w:rPr>
                              <w:t>Sparkling</w:t>
                            </w:r>
                            <w:proofErr w:type="spellEnd"/>
                            <w:r>
                              <w:rPr>
                                <w:rFonts w:ascii="Arial Narrow" w:hAnsi="Arial Narrow"/>
                                <w:sz w:val="28"/>
                                <w:szCs w:val="28"/>
                              </w:rPr>
                              <w:t> : saké pétillant.</w:t>
                            </w:r>
                            <w:r>
                              <w:rPr>
                                <w:rFonts w:ascii="Arial Narrow" w:hAnsi="Arial Narrow"/>
                                <w:sz w:val="28"/>
                                <w:szCs w:val="28"/>
                              </w:rPr>
                              <w:br/>
                            </w:r>
                            <w:proofErr w:type="spellStart"/>
                            <w:r>
                              <w:rPr>
                                <w:rFonts w:ascii="Arial Narrow" w:hAnsi="Arial Narrow"/>
                                <w:b/>
                                <w:bCs/>
                                <w:sz w:val="28"/>
                                <w:szCs w:val="28"/>
                              </w:rPr>
                              <w:t>Kijôshu</w:t>
                            </w:r>
                            <w:proofErr w:type="spellEnd"/>
                            <w:r>
                              <w:rPr>
                                <w:rFonts w:ascii="Arial Narrow" w:hAnsi="Arial Narrow"/>
                                <w:sz w:val="28"/>
                                <w:szCs w:val="28"/>
                              </w:rPr>
                              <w:t> : saké très particulier pour lequel une partie de l'eau à ajouter en cours de production est remplacée par du saké. </w:t>
                            </w:r>
                            <w:r>
                              <w:rPr>
                                <w:rFonts w:ascii="Arial Narrow" w:hAnsi="Arial Narrow"/>
                                <w:sz w:val="28"/>
                                <w:szCs w:val="28"/>
                              </w:rPr>
                              <w:br/>
                            </w:r>
                            <w:proofErr w:type="spellStart"/>
                            <w:r>
                              <w:rPr>
                                <w:rFonts w:ascii="Arial Narrow" w:hAnsi="Arial Narrow"/>
                                <w:b/>
                                <w:bCs/>
                                <w:sz w:val="28"/>
                                <w:szCs w:val="28"/>
                              </w:rPr>
                              <w:t>Taruzaké</w:t>
                            </w:r>
                            <w:proofErr w:type="spellEnd"/>
                            <w:r>
                              <w:rPr>
                                <w:rFonts w:ascii="Arial Narrow" w:hAnsi="Arial Narrow"/>
                                <w:sz w:val="28"/>
                                <w:szCs w:val="28"/>
                              </w:rPr>
                              <w:t> : saké ayant maturé un certain temps dans un fût en bois. </w:t>
                            </w:r>
                            <w:r>
                              <w:rPr>
                                <w:rFonts w:ascii="Arial Narrow" w:hAnsi="Arial Narrow"/>
                                <w:sz w:val="28"/>
                                <w:szCs w:val="28"/>
                              </w:rPr>
                              <w:br/>
                            </w:r>
                            <w:proofErr w:type="spellStart"/>
                            <w:r>
                              <w:rPr>
                                <w:rFonts w:ascii="Arial Narrow" w:hAnsi="Arial Narrow"/>
                                <w:b/>
                                <w:bCs/>
                                <w:sz w:val="28"/>
                                <w:szCs w:val="28"/>
                              </w:rPr>
                              <w:t>Koshu</w:t>
                            </w:r>
                            <w:proofErr w:type="spellEnd"/>
                            <w:r>
                              <w:rPr>
                                <w:rFonts w:ascii="Arial Narrow" w:hAnsi="Arial Narrow"/>
                                <w:sz w:val="28"/>
                                <w:szCs w:val="28"/>
                              </w:rPr>
                              <w:t> : saké ayant connu une période de maturation d'au moins 3 ans (en cuve ou en bouteille).</w:t>
                            </w:r>
                            <w:r>
                              <w:rPr>
                                <w:rFonts w:ascii="Arial Narrow" w:hAnsi="Arial Narrow"/>
                                <w:sz w:val="28"/>
                                <w:szCs w:val="28"/>
                              </w:rPr>
                              <w:br/>
                            </w:r>
                          </w:p>
                          <w:p w14:paraId="4FD68690" w14:textId="77777777" w:rsidR="00CF7B49" w:rsidRDefault="00CF7B49" w:rsidP="00CF7B49">
                            <w:pPr>
                              <w:rPr>
                                <w:rFonts w:ascii="Arial Narrow" w:hAnsi="Arial Narrow"/>
                                <w:sz w:val="28"/>
                                <w:szCs w:val="28"/>
                              </w:rPr>
                            </w:pPr>
                            <w:r>
                              <w:rPr>
                                <w:rFonts w:ascii="Arial Narrow" w:hAnsi="Arial Narrow"/>
                                <w:sz w:val="28"/>
                                <w:szCs w:val="28"/>
                              </w:rPr>
                              <w:t>*</w:t>
                            </w:r>
                            <w:r>
                              <w:rPr>
                                <w:rFonts w:ascii="Arial Narrow" w:hAnsi="Arial Narrow"/>
                                <w:i/>
                                <w:sz w:val="28"/>
                                <w:szCs w:val="28"/>
                              </w:rPr>
                              <w:t xml:space="preserve">Au Japon le terme saké peut désigner toutes sortes de boissons alcoolisées. Pour être plus précis, on parle de </w:t>
                            </w:r>
                            <w:proofErr w:type="spellStart"/>
                            <w:r>
                              <w:rPr>
                                <w:rFonts w:ascii="Arial Narrow" w:hAnsi="Arial Narrow"/>
                                <w:i/>
                                <w:sz w:val="28"/>
                                <w:szCs w:val="28"/>
                              </w:rPr>
                              <w:t>Nihonshu</w:t>
                            </w:r>
                            <w:proofErr w:type="spellEnd"/>
                            <w:r>
                              <w:rPr>
                                <w:rFonts w:ascii="Arial Narrow" w:hAnsi="Arial Narrow"/>
                                <w:i/>
                                <w:sz w:val="28"/>
                                <w:szCs w:val="28"/>
                              </w:rPr>
                              <w:t xml:space="preserve"> Saké pour qualifier le saké japonais.</w:t>
                            </w:r>
                          </w:p>
                          <w:p w14:paraId="05FBBB2D" w14:textId="77777777" w:rsidR="00CF7B49" w:rsidRDefault="00CF7B49" w:rsidP="00631370">
                            <w:pPr>
                              <w:pStyle w:val="NormalWeb"/>
                              <w:spacing w:before="0" w:beforeAutospacing="0" w:after="0" w:afterAutospacing="0"/>
                              <w:rPr>
                                <w:rFonts w:ascii="Century Schoolbook" w:eastAsia="Century Schoolbook" w:hAnsi="Century Schoolbook" w:cs="Century Schoolbook"/>
                                <w:color w:val="C00000"/>
                                <w:kern w:val="24"/>
                                <w:sz w:val="28"/>
                                <w:szCs w:val="28"/>
                              </w:rPr>
                            </w:pPr>
                          </w:p>
                          <w:p w14:paraId="2FBCA346" w14:textId="77777777" w:rsidR="00CF7B49" w:rsidRDefault="00CF7B49" w:rsidP="00631370">
                            <w:pPr>
                              <w:pStyle w:val="NormalWeb"/>
                              <w:spacing w:before="0" w:beforeAutospacing="0" w:after="0" w:afterAutospacing="0"/>
                              <w:rPr>
                                <w:rFonts w:ascii="Century Schoolbook" w:eastAsia="Century Schoolbook" w:hAnsi="Century Schoolbook" w:cs="Century Schoolbook"/>
                                <w:color w:val="C00000"/>
                                <w:kern w:val="24"/>
                                <w:sz w:val="28"/>
                                <w:szCs w:val="28"/>
                              </w:rPr>
                            </w:pPr>
                          </w:p>
                          <w:p w14:paraId="72D07C48" w14:textId="77777777" w:rsidR="00CF7B49" w:rsidRDefault="00CF7B49" w:rsidP="00631370">
                            <w:pPr>
                              <w:pStyle w:val="NormalWeb"/>
                              <w:spacing w:before="0" w:beforeAutospacing="0" w:after="0" w:afterAutospacing="0"/>
                              <w:rPr>
                                <w:rFonts w:ascii="Century Schoolbook" w:eastAsia="Century Schoolbook" w:hAnsi="Century Schoolbook" w:cs="Century Schoolbook"/>
                                <w:color w:val="C00000"/>
                                <w:kern w:val="24"/>
                                <w:sz w:val="28"/>
                                <w:szCs w:val="28"/>
                              </w:rPr>
                            </w:pPr>
                          </w:p>
                          <w:p w14:paraId="433CDDC7" w14:textId="77777777" w:rsidR="00CF7B49" w:rsidRDefault="00CF7B49" w:rsidP="00631370">
                            <w:pPr>
                              <w:pStyle w:val="NormalWeb"/>
                              <w:spacing w:before="0" w:beforeAutospacing="0" w:after="0" w:afterAutospacing="0"/>
                            </w:pPr>
                          </w:p>
                        </w:txbxContent>
                      </wps:txbx>
                      <wps:bodyPr wrap="square">
                        <a:noAutofit/>
                      </wps:bodyPr>
                    </wps:wsp>
                  </a:graphicData>
                </a:graphic>
                <wp14:sizeRelV relativeFrom="margin">
                  <wp14:pctHeight>0</wp14:pctHeight>
                </wp14:sizeRelV>
              </wp:anchor>
            </w:drawing>
          </mc:Choice>
          <mc:Fallback>
            <w:pict>
              <v:rect w14:anchorId="1F7651BB" id="_x0000_s1045" style="position:absolute;left:0;text-align:left;margin-left:22.65pt;margin-top:10.9pt;width:411.2pt;height:23.5pt;z-index:25176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" filled="f" stroked="f">
                <v:textbox>
                  <w:txbxContent>
                    <w:p w14:paraId="487D3233" w14:textId="77777777" w:rsidR="00CF7B49" w:rsidRDefault="00CF7B49" w:rsidP="00631370">
                      <w:pPr>
                        <w:pStyle w:val="NormalWeb"/>
                        <w:spacing w:before="0" w:beforeAutospacing="0" w:after="0" w:afterAutospacing="0"/>
                        <w:rPr>
                          <w:rFonts w:ascii="Century Schoolbook" w:eastAsia="Century Schoolbook" w:hAnsi="Century Schoolbook" w:cs="Century Schoolbook"/>
                          <w:color w:val="C00000"/>
                          <w:kern w:val="24"/>
                          <w:sz w:val="28"/>
                          <w:szCs w:val="28"/>
                        </w:rPr>
                      </w:pPr>
                    </w:p>
                    <w:p w14:paraId="0CF17BB4" w14:textId="77777777" w:rsidR="00CF7B49" w:rsidRDefault="00CF7B49" w:rsidP="00CF7B49">
                      <w:pPr>
                        <w:rPr>
                          <w:rFonts w:ascii="Arial Narrow" w:hAnsi="Arial Narrow"/>
                          <w:b/>
                          <w:color w:val="C00000"/>
                          <w:sz w:val="48"/>
                          <w:szCs w:val="48"/>
                        </w:rPr>
                      </w:pPr>
                      <w:r>
                        <w:rPr>
                          <w:rFonts w:ascii="Arial Narrow" w:hAnsi="Arial Narrow"/>
                          <w:b/>
                          <w:color w:val="C00000"/>
                          <w:sz w:val="48"/>
                          <w:szCs w:val="48"/>
                        </w:rPr>
                        <w:t>LES MOTS DU SAKE</w:t>
                      </w:r>
                    </w:p>
                    <w:p w14:paraId="27235D71" w14:textId="77777777" w:rsidR="00CF7B49" w:rsidRDefault="00CF7B49" w:rsidP="00CF7B49">
                      <w:pPr>
                        <w:rPr>
                          <w:rFonts w:ascii="Arial Narrow" w:hAnsi="Arial Narrow"/>
                          <w:iCs/>
                          <w:sz w:val="28"/>
                          <w:szCs w:val="28"/>
                        </w:rPr>
                      </w:pPr>
                      <w:proofErr w:type="gramStart"/>
                      <w:r>
                        <w:rPr>
                          <w:rFonts w:ascii="Arial Narrow" w:hAnsi="Arial Narrow"/>
                          <w:iCs/>
                          <w:sz w:val="28"/>
                          <w:szCs w:val="28"/>
                        </w:rPr>
                        <w:t>par</w:t>
                      </w:r>
                      <w:proofErr w:type="gramEnd"/>
                      <w:r>
                        <w:rPr>
                          <w:rFonts w:ascii="Arial Narrow" w:hAnsi="Arial Narrow"/>
                          <w:iCs/>
                          <w:sz w:val="28"/>
                          <w:szCs w:val="28"/>
                        </w:rPr>
                        <w:t xml:space="preserve"> Sylvain Huet, fondateur de l'Académie du Saké et co-fondateur du Salon du Saké</w:t>
                      </w:r>
                    </w:p>
                    <w:p w14:paraId="12C4829C" w14:textId="77777777" w:rsidR="00CF7B49" w:rsidRDefault="00CF7B49" w:rsidP="00CF7B49">
                      <w:pPr>
                        <w:rPr>
                          <w:rFonts w:ascii="Arial Narrow" w:hAnsi="Arial Narrow"/>
                          <w:sz w:val="28"/>
                          <w:szCs w:val="28"/>
                        </w:rPr>
                      </w:pPr>
                    </w:p>
                    <w:p w14:paraId="17D343E3" w14:textId="77777777" w:rsidR="00CF7B49" w:rsidRDefault="00CF7B49" w:rsidP="00CF7B49">
                      <w:pPr>
                        <w:rPr>
                          <w:rFonts w:ascii="Arial Narrow" w:hAnsi="Arial Narrow"/>
                          <w:sz w:val="28"/>
                          <w:szCs w:val="28"/>
                        </w:rPr>
                      </w:pPr>
                      <w:proofErr w:type="spellStart"/>
                      <w:r>
                        <w:rPr>
                          <w:rStyle w:val="lev"/>
                          <w:rFonts w:ascii="Arial Narrow" w:hAnsi="Arial Narrow" w:cs="Helvetica"/>
                          <w:color w:val="000000"/>
                          <w:sz w:val="28"/>
                          <w:szCs w:val="28"/>
                          <w:bdr w:val="none" w:sz="0" w:space="0" w:color="auto" w:frame="1"/>
                          <w:shd w:val="clear" w:color="auto" w:fill="FFFFFF"/>
                        </w:rPr>
                        <w:t>Sakéification</w:t>
                      </w:r>
                      <w:proofErr w:type="spellEnd"/>
                      <w:r>
                        <w:rPr>
                          <w:rStyle w:val="apple-converted-space"/>
                          <w:rFonts w:ascii="Arial Narrow" w:hAnsi="Arial Narrow" w:cs="Helvetica"/>
                          <w:color w:val="000000"/>
                          <w:sz w:val="28"/>
                          <w:szCs w:val="28"/>
                          <w:shd w:val="clear" w:color="auto" w:fill="FFFFFF"/>
                        </w:rPr>
                        <w:t> </w:t>
                      </w:r>
                      <w:r>
                        <w:rPr>
                          <w:rFonts w:ascii="Arial Narrow" w:hAnsi="Arial Narrow" w:cs="Helvetica"/>
                          <w:color w:val="000000"/>
                          <w:sz w:val="28"/>
                          <w:szCs w:val="28"/>
                          <w:shd w:val="clear" w:color="auto" w:fill="FFFFFF"/>
                        </w:rPr>
                        <w:t>: méthode spécifique et extrêmement complexe de production du saké nécessitant notamment l'utilisation de</w:t>
                      </w:r>
                      <w:r>
                        <w:rPr>
                          <w:rStyle w:val="apple-converted-space"/>
                          <w:rFonts w:ascii="Arial Narrow" w:hAnsi="Arial Narrow" w:cs="Helvetica"/>
                          <w:color w:val="000000"/>
                          <w:sz w:val="28"/>
                          <w:szCs w:val="28"/>
                          <w:shd w:val="clear" w:color="auto" w:fill="FFFFFF"/>
                        </w:rPr>
                        <w:t> </w:t>
                      </w:r>
                      <w:proofErr w:type="spellStart"/>
                      <w:r>
                        <w:rPr>
                          <w:rStyle w:val="Accentuation"/>
                          <w:rFonts w:ascii="Arial Narrow" w:hAnsi="Arial Narrow" w:cs="Helvetica"/>
                          <w:color w:val="000000"/>
                          <w:sz w:val="28"/>
                          <w:szCs w:val="28"/>
                          <w:bdr w:val="none" w:sz="0" w:space="0" w:color="auto" w:frame="1"/>
                          <w:shd w:val="clear" w:color="auto" w:fill="FFFFFF"/>
                        </w:rPr>
                        <w:t>kôji</w:t>
                      </w:r>
                      <w:proofErr w:type="spellEnd"/>
                      <w:r>
                        <w:rPr>
                          <w:rStyle w:val="apple-converted-space"/>
                          <w:rFonts w:ascii="Arial Narrow" w:hAnsi="Arial Narrow" w:cs="Helvetica"/>
                          <w:color w:val="000000"/>
                          <w:sz w:val="28"/>
                          <w:szCs w:val="28"/>
                          <w:shd w:val="clear" w:color="auto" w:fill="FFFFFF"/>
                        </w:rPr>
                        <w:t> </w:t>
                      </w:r>
                      <w:r>
                        <w:rPr>
                          <w:rFonts w:ascii="Arial Narrow" w:hAnsi="Arial Narrow" w:cs="Helvetica"/>
                          <w:color w:val="000000"/>
                          <w:sz w:val="28"/>
                          <w:szCs w:val="28"/>
                          <w:shd w:val="clear" w:color="auto" w:fill="FFFFFF"/>
                        </w:rPr>
                        <w:t xml:space="preserve">ainsi qu'une double fermentation en parallèle. Le saké est </w:t>
                      </w:r>
                      <w:proofErr w:type="spellStart"/>
                      <w:r>
                        <w:rPr>
                          <w:rFonts w:ascii="Arial Narrow" w:hAnsi="Arial Narrow" w:cs="Helvetica"/>
                          <w:color w:val="000000"/>
                          <w:sz w:val="28"/>
                          <w:szCs w:val="28"/>
                          <w:shd w:val="clear" w:color="auto" w:fill="FFFFFF"/>
                        </w:rPr>
                        <w:t>sakéifié</w:t>
                      </w:r>
                      <w:proofErr w:type="spellEnd"/>
                      <w:r>
                        <w:rPr>
                          <w:rFonts w:ascii="Arial Narrow" w:hAnsi="Arial Narrow" w:cs="Helvetica"/>
                          <w:color w:val="000000"/>
                          <w:sz w:val="28"/>
                          <w:szCs w:val="28"/>
                          <w:shd w:val="clear" w:color="auto" w:fill="FFFFFF"/>
                        </w:rPr>
                        <w:t xml:space="preserve"> tout comme le vin est vinifié ou la bière brassée.</w:t>
                      </w:r>
                      <w:r>
                        <w:rPr>
                          <w:rStyle w:val="apple-converted-space"/>
                          <w:rFonts w:ascii="Arial Narrow" w:hAnsi="Arial Narrow" w:cs="Helvetica"/>
                          <w:color w:val="000000"/>
                          <w:sz w:val="28"/>
                          <w:szCs w:val="28"/>
                          <w:shd w:val="clear" w:color="auto" w:fill="FFFFFF"/>
                        </w:rPr>
                        <w:t> </w:t>
                      </w:r>
                      <w:r>
                        <w:rPr>
                          <w:rFonts w:ascii="Arial Narrow" w:hAnsi="Arial Narrow"/>
                          <w:sz w:val="28"/>
                          <w:szCs w:val="28"/>
                        </w:rPr>
                        <w:br/>
                      </w:r>
                      <w:proofErr w:type="spellStart"/>
                      <w:r>
                        <w:rPr>
                          <w:rFonts w:ascii="Arial Narrow" w:hAnsi="Arial Narrow"/>
                          <w:b/>
                          <w:bCs/>
                          <w:sz w:val="28"/>
                          <w:szCs w:val="28"/>
                        </w:rPr>
                        <w:t>Sakagura</w:t>
                      </w:r>
                      <w:proofErr w:type="spellEnd"/>
                      <w:r>
                        <w:rPr>
                          <w:rFonts w:ascii="Arial Narrow" w:hAnsi="Arial Narrow"/>
                          <w:sz w:val="28"/>
                          <w:szCs w:val="28"/>
                        </w:rPr>
                        <w:t> ou </w:t>
                      </w:r>
                      <w:proofErr w:type="spellStart"/>
                      <w:r>
                        <w:rPr>
                          <w:rFonts w:ascii="Arial Narrow" w:hAnsi="Arial Narrow"/>
                          <w:b/>
                          <w:bCs/>
                          <w:sz w:val="28"/>
                          <w:szCs w:val="28"/>
                        </w:rPr>
                        <w:t>kura</w:t>
                      </w:r>
                      <w:proofErr w:type="spellEnd"/>
                      <w:r>
                        <w:rPr>
                          <w:rFonts w:ascii="Arial Narrow" w:hAnsi="Arial Narrow"/>
                          <w:sz w:val="28"/>
                          <w:szCs w:val="28"/>
                        </w:rPr>
                        <w:t> : maison de production de saké (du japonais </w:t>
                      </w:r>
                      <w:r>
                        <w:rPr>
                          <w:rFonts w:ascii="Arial Narrow" w:hAnsi="Arial Narrow"/>
                          <w:i/>
                          <w:iCs/>
                          <w:sz w:val="28"/>
                          <w:szCs w:val="28"/>
                        </w:rPr>
                        <w:t>saka</w:t>
                      </w:r>
                      <w:r>
                        <w:rPr>
                          <w:rFonts w:ascii="Arial Narrow" w:hAnsi="Arial Narrow"/>
                          <w:sz w:val="28"/>
                          <w:szCs w:val="28"/>
                        </w:rPr>
                        <w:t>= saké et </w:t>
                      </w:r>
                      <w:proofErr w:type="spellStart"/>
                      <w:r>
                        <w:rPr>
                          <w:rFonts w:ascii="Arial Narrow" w:hAnsi="Arial Narrow"/>
                          <w:i/>
                          <w:iCs/>
                          <w:sz w:val="28"/>
                          <w:szCs w:val="28"/>
                        </w:rPr>
                        <w:t>kura</w:t>
                      </w:r>
                      <w:proofErr w:type="spellEnd"/>
                      <w:r>
                        <w:rPr>
                          <w:rFonts w:ascii="Arial Narrow" w:hAnsi="Arial Narrow"/>
                          <w:sz w:val="28"/>
                          <w:szCs w:val="28"/>
                        </w:rPr>
                        <w:t> = cellier / entrepôt / magasin, par extension lieu de production). </w:t>
                      </w:r>
                      <w:r>
                        <w:rPr>
                          <w:rFonts w:ascii="Arial Narrow" w:hAnsi="Arial Narrow"/>
                          <w:sz w:val="28"/>
                          <w:szCs w:val="28"/>
                        </w:rPr>
                        <w:br/>
                      </w:r>
                      <w:proofErr w:type="spellStart"/>
                      <w:r>
                        <w:rPr>
                          <w:rFonts w:ascii="Arial Narrow" w:hAnsi="Arial Narrow"/>
                          <w:b/>
                          <w:bCs/>
                          <w:sz w:val="28"/>
                          <w:szCs w:val="28"/>
                        </w:rPr>
                        <w:t>Kuramoto</w:t>
                      </w:r>
                      <w:proofErr w:type="spellEnd"/>
                      <w:r>
                        <w:rPr>
                          <w:rFonts w:ascii="Arial Narrow" w:hAnsi="Arial Narrow"/>
                          <w:sz w:val="28"/>
                          <w:szCs w:val="28"/>
                        </w:rPr>
                        <w:t> : producteur-propriétaire d'une </w:t>
                      </w:r>
                      <w:proofErr w:type="spellStart"/>
                      <w:r>
                        <w:rPr>
                          <w:rFonts w:ascii="Arial Narrow" w:hAnsi="Arial Narrow"/>
                          <w:i/>
                          <w:iCs/>
                          <w:sz w:val="28"/>
                          <w:szCs w:val="28"/>
                        </w:rPr>
                        <w:t>sakagura</w:t>
                      </w:r>
                      <w:proofErr w:type="spellEnd"/>
                      <w:r>
                        <w:rPr>
                          <w:rFonts w:ascii="Arial Narrow" w:hAnsi="Arial Narrow"/>
                          <w:sz w:val="28"/>
                          <w:szCs w:val="28"/>
                        </w:rPr>
                        <w:t>. </w:t>
                      </w:r>
                      <w:r>
                        <w:rPr>
                          <w:rFonts w:ascii="Arial Narrow" w:hAnsi="Arial Narrow"/>
                          <w:sz w:val="28"/>
                          <w:szCs w:val="28"/>
                        </w:rPr>
                        <w:br/>
                      </w:r>
                      <w:proofErr w:type="spellStart"/>
                      <w:r>
                        <w:rPr>
                          <w:rFonts w:ascii="Arial Narrow" w:hAnsi="Arial Narrow"/>
                          <w:b/>
                          <w:bCs/>
                          <w:sz w:val="28"/>
                          <w:szCs w:val="28"/>
                        </w:rPr>
                        <w:t>Tôji</w:t>
                      </w:r>
                      <w:proofErr w:type="spellEnd"/>
                      <w:r>
                        <w:rPr>
                          <w:rFonts w:ascii="Arial Narrow" w:hAnsi="Arial Narrow"/>
                          <w:sz w:val="28"/>
                          <w:szCs w:val="28"/>
                        </w:rPr>
                        <w:t xml:space="preserve"> : maître </w:t>
                      </w:r>
                      <w:proofErr w:type="spellStart"/>
                      <w:r>
                        <w:rPr>
                          <w:rFonts w:ascii="Arial Narrow" w:hAnsi="Arial Narrow"/>
                          <w:sz w:val="28"/>
                          <w:szCs w:val="28"/>
                        </w:rPr>
                        <w:t>sakéificateur</w:t>
                      </w:r>
                      <w:proofErr w:type="spellEnd"/>
                      <w:r>
                        <w:rPr>
                          <w:rFonts w:ascii="Arial Narrow" w:hAnsi="Arial Narrow"/>
                          <w:sz w:val="28"/>
                          <w:szCs w:val="28"/>
                        </w:rPr>
                        <w:t>. Il est responsable de la production et généralement membre d'une guilde régionale, détentrice d'un savoir-faire ancestral. </w:t>
                      </w:r>
                      <w:r>
                        <w:rPr>
                          <w:rFonts w:ascii="Arial Narrow" w:hAnsi="Arial Narrow"/>
                          <w:sz w:val="28"/>
                          <w:szCs w:val="28"/>
                        </w:rPr>
                        <w:br/>
                      </w:r>
                      <w:proofErr w:type="spellStart"/>
                      <w:r>
                        <w:rPr>
                          <w:rFonts w:ascii="Arial Narrow" w:hAnsi="Arial Narrow"/>
                          <w:b/>
                          <w:bCs/>
                          <w:sz w:val="28"/>
                          <w:szCs w:val="28"/>
                        </w:rPr>
                        <w:t>Kôji</w:t>
                      </w:r>
                      <w:proofErr w:type="spellEnd"/>
                      <w:r>
                        <w:rPr>
                          <w:rFonts w:ascii="Arial Narrow" w:hAnsi="Arial Narrow"/>
                          <w:sz w:val="28"/>
                          <w:szCs w:val="28"/>
                        </w:rPr>
                        <w:t> : riz, préalablement étuvé, inoculé par des spores de </w:t>
                      </w:r>
                      <w:proofErr w:type="spellStart"/>
                      <w:r>
                        <w:rPr>
                          <w:rFonts w:ascii="Arial Narrow" w:hAnsi="Arial Narrow"/>
                          <w:i/>
                          <w:iCs/>
                          <w:sz w:val="28"/>
                          <w:szCs w:val="28"/>
                        </w:rPr>
                        <w:t>kôji-kin</w:t>
                      </w:r>
                      <w:proofErr w:type="spellEnd"/>
                      <w:r>
                        <w:rPr>
                          <w:rFonts w:ascii="Arial Narrow" w:hAnsi="Arial Narrow"/>
                          <w:i/>
                          <w:iCs/>
                          <w:sz w:val="28"/>
                          <w:szCs w:val="28"/>
                        </w:rPr>
                        <w:t xml:space="preserve">* </w:t>
                      </w:r>
                      <w:r>
                        <w:rPr>
                          <w:rFonts w:ascii="Arial Narrow" w:hAnsi="Arial Narrow"/>
                          <w:sz w:val="28"/>
                          <w:szCs w:val="28"/>
                        </w:rPr>
                        <w:t>(champignon de la classe des ascomycètes, en latin </w:t>
                      </w:r>
                      <w:proofErr w:type="spellStart"/>
                      <w:r>
                        <w:rPr>
                          <w:rFonts w:ascii="Arial Narrow" w:hAnsi="Arial Narrow"/>
                          <w:i/>
                          <w:iCs/>
                          <w:sz w:val="28"/>
                          <w:szCs w:val="28"/>
                        </w:rPr>
                        <w:t>aspergiullus</w:t>
                      </w:r>
                      <w:proofErr w:type="spellEnd"/>
                      <w:r>
                        <w:rPr>
                          <w:rFonts w:ascii="Arial Narrow" w:hAnsi="Arial Narrow"/>
                          <w:i/>
                          <w:iCs/>
                          <w:sz w:val="28"/>
                          <w:szCs w:val="28"/>
                        </w:rPr>
                        <w:t xml:space="preserve"> </w:t>
                      </w:r>
                      <w:proofErr w:type="spellStart"/>
                      <w:r>
                        <w:rPr>
                          <w:rFonts w:ascii="Arial Narrow" w:hAnsi="Arial Narrow"/>
                          <w:i/>
                          <w:iCs/>
                          <w:sz w:val="28"/>
                          <w:szCs w:val="28"/>
                        </w:rPr>
                        <w:t>orizae</w:t>
                      </w:r>
                      <w:proofErr w:type="spellEnd"/>
                      <w:r>
                        <w:rPr>
                          <w:rFonts w:ascii="Arial Narrow" w:hAnsi="Arial Narrow"/>
                          <w:sz w:val="28"/>
                          <w:szCs w:val="28"/>
                        </w:rPr>
                        <w:t xml:space="preserve">), utilisé comme agent de saccharification de l'amidon. Sa préparation est une des phases les plus délicates et les plus importantes de la </w:t>
                      </w:r>
                      <w:proofErr w:type="spellStart"/>
                      <w:r>
                        <w:rPr>
                          <w:rFonts w:ascii="Arial Narrow" w:hAnsi="Arial Narrow"/>
                          <w:sz w:val="28"/>
                          <w:szCs w:val="28"/>
                        </w:rPr>
                        <w:t>sakéification</w:t>
                      </w:r>
                      <w:proofErr w:type="spellEnd"/>
                      <w:r>
                        <w:rPr>
                          <w:rFonts w:ascii="Arial Narrow" w:hAnsi="Arial Narrow"/>
                          <w:sz w:val="28"/>
                          <w:szCs w:val="28"/>
                        </w:rPr>
                        <w:t>*. </w:t>
                      </w:r>
                    </w:p>
                    <w:p w14:paraId="1EE00B32" w14:textId="77777777" w:rsidR="00CF7B49" w:rsidRDefault="00CF7B49" w:rsidP="00CF7B49">
                      <w:pPr>
                        <w:rPr>
                          <w:rFonts w:ascii="Arial Narrow" w:hAnsi="Arial Narrow"/>
                          <w:color w:val="C00000"/>
                          <w:sz w:val="28"/>
                          <w:szCs w:val="28"/>
                        </w:rPr>
                      </w:pPr>
                      <w:proofErr w:type="spellStart"/>
                      <w:r>
                        <w:rPr>
                          <w:rFonts w:ascii="Arial Narrow" w:hAnsi="Arial Narrow"/>
                          <w:b/>
                          <w:bCs/>
                          <w:sz w:val="28"/>
                          <w:szCs w:val="28"/>
                        </w:rPr>
                        <w:t>Moromi</w:t>
                      </w:r>
                      <w:proofErr w:type="spellEnd"/>
                      <w:r>
                        <w:rPr>
                          <w:rFonts w:ascii="Arial Narrow" w:hAnsi="Arial Narrow"/>
                          <w:sz w:val="28"/>
                          <w:szCs w:val="28"/>
                        </w:rPr>
                        <w:t> : produit obtenu par la fermentation alcoolique, donc suite à la transformation du sucre en alcool.</w:t>
                      </w:r>
                      <w:r>
                        <w:rPr>
                          <w:rFonts w:ascii="Arial Narrow" w:hAnsi="Arial Narrow"/>
                          <w:sz w:val="28"/>
                          <w:szCs w:val="28"/>
                        </w:rPr>
                        <w:br/>
                      </w:r>
                      <w:r>
                        <w:rPr>
                          <w:rFonts w:ascii="Arial Narrow" w:hAnsi="Arial Narrow"/>
                          <w:sz w:val="28"/>
                          <w:szCs w:val="28"/>
                        </w:rPr>
                        <w:br/>
                      </w:r>
                      <w:r>
                        <w:rPr>
                          <w:rFonts w:ascii="Arial Narrow" w:hAnsi="Arial Narrow"/>
                          <w:b/>
                          <w:bCs/>
                          <w:color w:val="C00000"/>
                          <w:sz w:val="28"/>
                          <w:szCs w:val="28"/>
                        </w:rPr>
                        <w:t>Les Catégories du saké</w:t>
                      </w:r>
                      <w:r>
                        <w:rPr>
                          <w:rFonts w:ascii="Arial Narrow" w:hAnsi="Arial Narrow"/>
                          <w:color w:val="C00000"/>
                          <w:sz w:val="28"/>
                          <w:szCs w:val="28"/>
                        </w:rPr>
                        <w:t> </w:t>
                      </w:r>
                    </w:p>
                    <w:p w14:paraId="141A4BB1" w14:textId="77777777" w:rsidR="00CF7B49" w:rsidRDefault="00CF7B49" w:rsidP="00CF7B49">
                      <w:pPr>
                        <w:rPr>
                          <w:rFonts w:ascii="Arial Narrow" w:hAnsi="Arial Narrow"/>
                          <w:sz w:val="28"/>
                          <w:szCs w:val="28"/>
                        </w:rPr>
                      </w:pPr>
                      <w:r>
                        <w:rPr>
                          <w:rFonts w:ascii="Arial Narrow" w:hAnsi="Arial Narrow"/>
                          <w:sz w:val="28"/>
                          <w:szCs w:val="28"/>
                        </w:rPr>
                        <w:br/>
                      </w:r>
                      <w:proofErr w:type="spellStart"/>
                      <w:r>
                        <w:rPr>
                          <w:rFonts w:ascii="Arial Narrow" w:hAnsi="Arial Narrow"/>
                          <w:b/>
                          <w:bCs/>
                          <w:sz w:val="28"/>
                          <w:szCs w:val="28"/>
                        </w:rPr>
                        <w:t>Futsûshu</w:t>
                      </w:r>
                      <w:proofErr w:type="spellEnd"/>
                      <w:r>
                        <w:rPr>
                          <w:rFonts w:ascii="Arial Narrow" w:hAnsi="Arial Narrow"/>
                          <w:sz w:val="28"/>
                          <w:szCs w:val="28"/>
                        </w:rPr>
                        <w:t> : sakés dits "ordinaires" c'est-à-dire qui ne rentrent pas dans la classification officielle des Appellations Supérieures. </w:t>
                      </w:r>
                      <w:r>
                        <w:rPr>
                          <w:rFonts w:ascii="Arial Narrow" w:hAnsi="Arial Narrow"/>
                          <w:sz w:val="28"/>
                          <w:szCs w:val="28"/>
                        </w:rPr>
                        <w:br/>
                      </w:r>
                      <w:proofErr w:type="spellStart"/>
                      <w:r>
                        <w:rPr>
                          <w:rFonts w:ascii="Arial Narrow" w:hAnsi="Arial Narrow"/>
                          <w:b/>
                          <w:bCs/>
                          <w:sz w:val="28"/>
                          <w:szCs w:val="28"/>
                        </w:rPr>
                        <w:t>Junmai</w:t>
                      </w:r>
                      <w:proofErr w:type="spellEnd"/>
                      <w:r>
                        <w:rPr>
                          <w:rFonts w:ascii="Arial Narrow" w:hAnsi="Arial Narrow"/>
                          <w:sz w:val="28"/>
                          <w:szCs w:val="28"/>
                        </w:rPr>
                        <w:t> : sakés dits "pur riz" sans ajout d'alcool de distillation. Les </w:t>
                      </w:r>
                      <w:proofErr w:type="spellStart"/>
                      <w:r>
                        <w:rPr>
                          <w:rFonts w:ascii="Arial Narrow" w:hAnsi="Arial Narrow"/>
                          <w:i/>
                          <w:iCs/>
                          <w:sz w:val="28"/>
                          <w:szCs w:val="28"/>
                        </w:rPr>
                        <w:t>junmai</w:t>
                      </w:r>
                      <w:proofErr w:type="spellEnd"/>
                      <w:r>
                        <w:rPr>
                          <w:rFonts w:ascii="Arial Narrow" w:hAnsi="Arial Narrow"/>
                          <w:sz w:val="28"/>
                          <w:szCs w:val="28"/>
                        </w:rPr>
                        <w:t> sont généralement plus acides et ont plus de corps que les autres sakés. </w:t>
                      </w:r>
                      <w:r>
                        <w:rPr>
                          <w:rFonts w:ascii="Arial Narrow" w:hAnsi="Arial Narrow"/>
                          <w:sz w:val="28"/>
                          <w:szCs w:val="28"/>
                        </w:rPr>
                        <w:br/>
                      </w:r>
                      <w:proofErr w:type="spellStart"/>
                      <w:r>
                        <w:rPr>
                          <w:rFonts w:ascii="Arial Narrow" w:hAnsi="Arial Narrow"/>
                          <w:b/>
                          <w:bCs/>
                          <w:sz w:val="28"/>
                          <w:szCs w:val="28"/>
                        </w:rPr>
                        <w:t>Honjôzô</w:t>
                      </w:r>
                      <w:proofErr w:type="spellEnd"/>
                      <w:r>
                        <w:rPr>
                          <w:rFonts w:ascii="Arial Narrow" w:hAnsi="Arial Narrow"/>
                          <w:sz w:val="28"/>
                          <w:szCs w:val="28"/>
                        </w:rPr>
                        <w:t> : dans le cadre des Appellations Supérieures, il est possible d'ajouter un peu d'alcool de distillation (c'est alors réglementé et très limité en volume) pour capturer certaines molécules aromatiques très volatiles : il en résulte un saké plus léger en bouche et souvent plus aromatique. </w:t>
                      </w:r>
                      <w:r>
                        <w:rPr>
                          <w:rFonts w:ascii="Arial Narrow" w:hAnsi="Arial Narrow"/>
                          <w:sz w:val="28"/>
                          <w:szCs w:val="28"/>
                        </w:rPr>
                        <w:br/>
                      </w:r>
                      <w:proofErr w:type="spellStart"/>
                      <w:r>
                        <w:rPr>
                          <w:rFonts w:ascii="Arial Narrow" w:hAnsi="Arial Narrow"/>
                          <w:b/>
                          <w:bCs/>
                          <w:sz w:val="28"/>
                          <w:szCs w:val="28"/>
                        </w:rPr>
                        <w:t>Ginjô</w:t>
                      </w:r>
                      <w:proofErr w:type="spellEnd"/>
                      <w:r>
                        <w:rPr>
                          <w:rFonts w:ascii="Arial Narrow" w:hAnsi="Arial Narrow"/>
                          <w:sz w:val="28"/>
                          <w:szCs w:val="28"/>
                        </w:rPr>
                        <w:t> : saké de la classe des Appellations Supérieures, fermenté pendant longtemps à basse température, et dont le taux de riz restant après polissage est inférieur à 60 %. Équilibré et aromatique (plus ou moins suivant le choix du producteur). </w:t>
                      </w:r>
                      <w:r>
                        <w:rPr>
                          <w:rFonts w:ascii="Arial Narrow" w:hAnsi="Arial Narrow"/>
                          <w:sz w:val="28"/>
                          <w:szCs w:val="28"/>
                        </w:rPr>
                        <w:br/>
                      </w:r>
                      <w:proofErr w:type="spellStart"/>
                      <w:r>
                        <w:rPr>
                          <w:rFonts w:ascii="Arial Narrow" w:hAnsi="Arial Narrow"/>
                          <w:b/>
                          <w:bCs/>
                          <w:sz w:val="28"/>
                          <w:szCs w:val="28"/>
                        </w:rPr>
                        <w:t>Daiginjô</w:t>
                      </w:r>
                      <w:proofErr w:type="spellEnd"/>
                      <w:r>
                        <w:rPr>
                          <w:rFonts w:ascii="Arial Narrow" w:hAnsi="Arial Narrow"/>
                          <w:sz w:val="28"/>
                          <w:szCs w:val="28"/>
                        </w:rPr>
                        <w:t> : idem mais taux résiduel de riz inférieur à 50 % (c'est-à-dire que l'on retire au moins la moitié du grain de riz). Ce sont des sakés très raffinés, magnifiquement équilibrés et aromatiques. </w:t>
                      </w:r>
                      <w:r>
                        <w:rPr>
                          <w:rFonts w:ascii="Arial Narrow" w:hAnsi="Arial Narrow"/>
                          <w:sz w:val="28"/>
                          <w:szCs w:val="28"/>
                        </w:rPr>
                        <w:br/>
                      </w:r>
                      <w:proofErr w:type="spellStart"/>
                      <w:r>
                        <w:rPr>
                          <w:rFonts w:ascii="Arial Narrow" w:hAnsi="Arial Narrow"/>
                          <w:b/>
                          <w:bCs/>
                          <w:sz w:val="28"/>
                          <w:szCs w:val="28"/>
                        </w:rPr>
                        <w:t>Nigori</w:t>
                      </w:r>
                      <w:proofErr w:type="spellEnd"/>
                      <w:r>
                        <w:rPr>
                          <w:rFonts w:ascii="Arial Narrow" w:hAnsi="Arial Narrow"/>
                          <w:sz w:val="28"/>
                          <w:szCs w:val="28"/>
                        </w:rPr>
                        <w:t xml:space="preserve"> : sakés dits "troubles" car filtrés plus ou moins grossièrement et qui contiennent encore des résidus de </w:t>
                      </w:r>
                      <w:proofErr w:type="spellStart"/>
                      <w:r>
                        <w:rPr>
                          <w:rFonts w:ascii="Arial Narrow" w:hAnsi="Arial Narrow"/>
                          <w:i/>
                          <w:sz w:val="28"/>
                          <w:szCs w:val="28"/>
                        </w:rPr>
                        <w:t>kasu</w:t>
                      </w:r>
                      <w:proofErr w:type="spellEnd"/>
                      <w:r>
                        <w:rPr>
                          <w:rFonts w:ascii="Arial Narrow" w:hAnsi="Arial Narrow"/>
                          <w:sz w:val="28"/>
                          <w:szCs w:val="28"/>
                        </w:rPr>
                        <w:t xml:space="preserve"> (</w:t>
                      </w:r>
                      <w:r>
                        <w:rPr>
                          <w:rFonts w:ascii="Arial Narrow" w:eastAsia="MS Mincho" w:hAnsi="Arial Narrow" w:cs="Linux Libertine"/>
                          <w:sz w:val="28"/>
                          <w:szCs w:val="28"/>
                          <w:lang w:eastAsia="ja-JP"/>
                        </w:rPr>
                        <w:t>lies de la fermentation du saké</w:t>
                      </w:r>
                      <w:r>
                        <w:rPr>
                          <w:rFonts w:ascii="Arial Narrow" w:hAnsi="Arial Narrow"/>
                          <w:sz w:val="28"/>
                          <w:szCs w:val="28"/>
                        </w:rPr>
                        <w:t xml:space="preserve"> issus de la cuve de fermentation). </w:t>
                      </w:r>
                      <w:r>
                        <w:rPr>
                          <w:rFonts w:ascii="Arial Narrow" w:hAnsi="Arial Narrow"/>
                          <w:sz w:val="28"/>
                          <w:szCs w:val="28"/>
                        </w:rPr>
                        <w:br/>
                      </w:r>
                      <w:proofErr w:type="spellStart"/>
                      <w:r>
                        <w:rPr>
                          <w:rFonts w:ascii="Arial Narrow" w:hAnsi="Arial Narrow"/>
                          <w:b/>
                          <w:bCs/>
                          <w:sz w:val="28"/>
                          <w:szCs w:val="28"/>
                        </w:rPr>
                        <w:t>Muroka</w:t>
                      </w:r>
                      <w:proofErr w:type="spellEnd"/>
                      <w:r>
                        <w:rPr>
                          <w:rFonts w:ascii="Arial Narrow" w:hAnsi="Arial Narrow"/>
                          <w:sz w:val="28"/>
                          <w:szCs w:val="28"/>
                        </w:rPr>
                        <w:t> : (= "non filtré") : tous les sakés doivent obligatoirement être filtrés (même si c'est grossièrement comme dans le cas des </w:t>
                      </w:r>
                      <w:proofErr w:type="spellStart"/>
                      <w:r>
                        <w:rPr>
                          <w:rFonts w:ascii="Arial Narrow" w:hAnsi="Arial Narrow"/>
                          <w:i/>
                          <w:iCs/>
                          <w:sz w:val="28"/>
                          <w:szCs w:val="28"/>
                        </w:rPr>
                        <w:t>nigori</w:t>
                      </w:r>
                      <w:proofErr w:type="spellEnd"/>
                      <w:r>
                        <w:rPr>
                          <w:rFonts w:ascii="Arial Narrow" w:hAnsi="Arial Narrow"/>
                          <w:sz w:val="28"/>
                          <w:szCs w:val="28"/>
                        </w:rPr>
                        <w:t>) pour mériter l'appellation "saké". Quand on précise qu'un saké est "non-filtré", comme c'est le cas des </w:t>
                      </w:r>
                      <w:proofErr w:type="spellStart"/>
                      <w:r>
                        <w:rPr>
                          <w:rFonts w:ascii="Arial Narrow" w:hAnsi="Arial Narrow"/>
                          <w:i/>
                          <w:iCs/>
                          <w:sz w:val="28"/>
                          <w:szCs w:val="28"/>
                        </w:rPr>
                        <w:t>muroka</w:t>
                      </w:r>
                      <w:proofErr w:type="spellEnd"/>
                      <w:r>
                        <w:rPr>
                          <w:rFonts w:ascii="Arial Narrow" w:hAnsi="Arial Narrow"/>
                          <w:sz w:val="28"/>
                          <w:szCs w:val="28"/>
                        </w:rPr>
                        <w:t>, il est fait référence à l'absence de filtration fine au charbon actif (réalisée classiquement après le pressurage). </w:t>
                      </w:r>
                      <w:r>
                        <w:rPr>
                          <w:rFonts w:ascii="Arial Narrow" w:hAnsi="Arial Narrow"/>
                          <w:sz w:val="28"/>
                          <w:szCs w:val="28"/>
                        </w:rPr>
                        <w:br/>
                      </w:r>
                      <w:r>
                        <w:rPr>
                          <w:rFonts w:ascii="Arial Narrow" w:hAnsi="Arial Narrow"/>
                          <w:b/>
                          <w:bCs/>
                          <w:sz w:val="28"/>
                          <w:szCs w:val="28"/>
                        </w:rPr>
                        <w:t>Nama</w:t>
                      </w:r>
                      <w:r>
                        <w:rPr>
                          <w:rFonts w:ascii="Arial Narrow" w:hAnsi="Arial Narrow"/>
                          <w:sz w:val="28"/>
                          <w:szCs w:val="28"/>
                        </w:rPr>
                        <w:t> ou </w:t>
                      </w:r>
                      <w:proofErr w:type="spellStart"/>
                      <w:r>
                        <w:rPr>
                          <w:rFonts w:ascii="Arial Narrow" w:hAnsi="Arial Narrow"/>
                          <w:b/>
                          <w:bCs/>
                          <w:sz w:val="28"/>
                          <w:szCs w:val="28"/>
                        </w:rPr>
                        <w:t>Namakaze</w:t>
                      </w:r>
                      <w:proofErr w:type="spellEnd"/>
                      <w:r>
                        <w:rPr>
                          <w:rFonts w:ascii="Arial Narrow" w:hAnsi="Arial Narrow"/>
                          <w:sz w:val="28"/>
                          <w:szCs w:val="28"/>
                        </w:rPr>
                        <w:t> : ces sakés "crus" ne sont pas ou très peu pasteurisés. </w:t>
                      </w:r>
                      <w:r>
                        <w:rPr>
                          <w:rFonts w:ascii="Arial Narrow" w:hAnsi="Arial Narrow"/>
                          <w:sz w:val="28"/>
                          <w:szCs w:val="28"/>
                        </w:rPr>
                        <w:br/>
                      </w:r>
                      <w:proofErr w:type="spellStart"/>
                      <w:r>
                        <w:rPr>
                          <w:rFonts w:ascii="Arial Narrow" w:hAnsi="Arial Narrow"/>
                          <w:b/>
                          <w:bCs/>
                          <w:sz w:val="28"/>
                          <w:szCs w:val="28"/>
                        </w:rPr>
                        <w:t>Genshu</w:t>
                      </w:r>
                      <w:proofErr w:type="spellEnd"/>
                      <w:r>
                        <w:rPr>
                          <w:rFonts w:ascii="Arial Narrow" w:hAnsi="Arial Narrow"/>
                          <w:sz w:val="28"/>
                          <w:szCs w:val="28"/>
                        </w:rPr>
                        <w:t> : en fin de fermentation, le saké titre généralement entre 18° et 20°. Il est presque toujours additionné d'eau pour qu'il redescende à 14° - 16°. On parle de </w:t>
                      </w:r>
                      <w:proofErr w:type="spellStart"/>
                      <w:r>
                        <w:rPr>
                          <w:rFonts w:ascii="Arial Narrow" w:hAnsi="Arial Narrow"/>
                          <w:i/>
                          <w:iCs/>
                          <w:sz w:val="28"/>
                          <w:szCs w:val="28"/>
                        </w:rPr>
                        <w:t>genshu</w:t>
                      </w:r>
                      <w:proofErr w:type="spellEnd"/>
                      <w:r>
                        <w:rPr>
                          <w:rFonts w:ascii="Arial Narrow" w:hAnsi="Arial Narrow"/>
                          <w:sz w:val="28"/>
                          <w:szCs w:val="28"/>
                        </w:rPr>
                        <w:t> lorsqu'aucune eau n'est ajoutée après le pressurage. Le taux d'alcool des </w:t>
                      </w:r>
                      <w:proofErr w:type="spellStart"/>
                      <w:r>
                        <w:rPr>
                          <w:rFonts w:ascii="Arial Narrow" w:hAnsi="Arial Narrow"/>
                          <w:i/>
                          <w:iCs/>
                          <w:sz w:val="28"/>
                          <w:szCs w:val="28"/>
                        </w:rPr>
                        <w:t>genshu</w:t>
                      </w:r>
                      <w:proofErr w:type="spellEnd"/>
                      <w:r>
                        <w:rPr>
                          <w:rFonts w:ascii="Arial Narrow" w:hAnsi="Arial Narrow"/>
                          <w:sz w:val="28"/>
                          <w:szCs w:val="28"/>
                        </w:rPr>
                        <w:t> est donc généralement (mais pas obligatoirement) plus élevé. </w:t>
                      </w:r>
                      <w:r>
                        <w:rPr>
                          <w:rFonts w:ascii="Arial Narrow" w:hAnsi="Arial Narrow"/>
                          <w:sz w:val="28"/>
                          <w:szCs w:val="28"/>
                        </w:rPr>
                        <w:br/>
                      </w:r>
                      <w:proofErr w:type="spellStart"/>
                      <w:r>
                        <w:rPr>
                          <w:rFonts w:ascii="Arial Narrow" w:hAnsi="Arial Narrow"/>
                          <w:b/>
                          <w:bCs/>
                          <w:sz w:val="28"/>
                          <w:szCs w:val="28"/>
                        </w:rPr>
                        <w:t>Yamahai</w:t>
                      </w:r>
                      <w:proofErr w:type="spellEnd"/>
                      <w:r>
                        <w:rPr>
                          <w:rFonts w:ascii="Arial Narrow" w:hAnsi="Arial Narrow"/>
                          <w:sz w:val="28"/>
                          <w:szCs w:val="28"/>
                        </w:rPr>
                        <w:t> et </w:t>
                      </w:r>
                      <w:proofErr w:type="spellStart"/>
                      <w:r>
                        <w:rPr>
                          <w:rFonts w:ascii="Arial Narrow" w:hAnsi="Arial Narrow"/>
                          <w:b/>
                          <w:bCs/>
                          <w:sz w:val="28"/>
                          <w:szCs w:val="28"/>
                        </w:rPr>
                        <w:t>kimoto</w:t>
                      </w:r>
                      <w:proofErr w:type="spellEnd"/>
                      <w:r>
                        <w:rPr>
                          <w:rFonts w:ascii="Arial Narrow" w:hAnsi="Arial Narrow"/>
                          <w:sz w:val="28"/>
                          <w:szCs w:val="28"/>
                        </w:rPr>
                        <w:t> : 2 variantes de la méthode traditionnelle pour initier le pied de cuve où l'on n'ajoute aucun acide lactique, (contrairement à la méthode usuelle dite rapide) et qui nécessite 15 jours de plus (dans le cas du </w:t>
                      </w:r>
                      <w:proofErr w:type="spellStart"/>
                      <w:r>
                        <w:rPr>
                          <w:rFonts w:ascii="Arial Narrow" w:hAnsi="Arial Narrow"/>
                          <w:i/>
                          <w:iCs/>
                          <w:sz w:val="28"/>
                          <w:szCs w:val="28"/>
                        </w:rPr>
                        <w:t>yamahai</w:t>
                      </w:r>
                      <w:proofErr w:type="spellEnd"/>
                      <w:r>
                        <w:rPr>
                          <w:rFonts w:ascii="Arial Narrow" w:hAnsi="Arial Narrow"/>
                          <w:sz w:val="28"/>
                          <w:szCs w:val="28"/>
                        </w:rPr>
                        <w:t>, le pied de cuve est laissé à lui-même sans être mélangé. Il s'y développe des goûts riches et prononcés. </w:t>
                      </w:r>
                      <w:r>
                        <w:rPr>
                          <w:rFonts w:ascii="Arial Narrow" w:hAnsi="Arial Narrow"/>
                          <w:sz w:val="28"/>
                          <w:szCs w:val="28"/>
                        </w:rPr>
                        <w:br/>
                      </w:r>
                      <w:proofErr w:type="spellStart"/>
                      <w:r>
                        <w:rPr>
                          <w:rFonts w:ascii="Arial Narrow" w:hAnsi="Arial Narrow"/>
                          <w:b/>
                          <w:bCs/>
                          <w:sz w:val="28"/>
                          <w:szCs w:val="28"/>
                        </w:rPr>
                        <w:t>Sparkling</w:t>
                      </w:r>
                      <w:proofErr w:type="spellEnd"/>
                      <w:r>
                        <w:rPr>
                          <w:rFonts w:ascii="Arial Narrow" w:hAnsi="Arial Narrow"/>
                          <w:sz w:val="28"/>
                          <w:szCs w:val="28"/>
                        </w:rPr>
                        <w:t> : saké pétillant.</w:t>
                      </w:r>
                      <w:r>
                        <w:rPr>
                          <w:rFonts w:ascii="Arial Narrow" w:hAnsi="Arial Narrow"/>
                          <w:sz w:val="28"/>
                          <w:szCs w:val="28"/>
                        </w:rPr>
                        <w:br/>
                      </w:r>
                      <w:proofErr w:type="spellStart"/>
                      <w:r>
                        <w:rPr>
                          <w:rFonts w:ascii="Arial Narrow" w:hAnsi="Arial Narrow"/>
                          <w:b/>
                          <w:bCs/>
                          <w:sz w:val="28"/>
                          <w:szCs w:val="28"/>
                        </w:rPr>
                        <w:t>Kijôshu</w:t>
                      </w:r>
                      <w:proofErr w:type="spellEnd"/>
                      <w:r>
                        <w:rPr>
                          <w:rFonts w:ascii="Arial Narrow" w:hAnsi="Arial Narrow"/>
                          <w:sz w:val="28"/>
                          <w:szCs w:val="28"/>
                        </w:rPr>
                        <w:t> : saké très particulier pour lequel une partie de l'eau à ajouter en cours de production est remplacée par du saké. </w:t>
                      </w:r>
                      <w:r>
                        <w:rPr>
                          <w:rFonts w:ascii="Arial Narrow" w:hAnsi="Arial Narrow"/>
                          <w:sz w:val="28"/>
                          <w:szCs w:val="28"/>
                        </w:rPr>
                        <w:br/>
                      </w:r>
                      <w:proofErr w:type="spellStart"/>
                      <w:r>
                        <w:rPr>
                          <w:rFonts w:ascii="Arial Narrow" w:hAnsi="Arial Narrow"/>
                          <w:b/>
                          <w:bCs/>
                          <w:sz w:val="28"/>
                          <w:szCs w:val="28"/>
                        </w:rPr>
                        <w:t>Taruzaké</w:t>
                      </w:r>
                      <w:proofErr w:type="spellEnd"/>
                      <w:r>
                        <w:rPr>
                          <w:rFonts w:ascii="Arial Narrow" w:hAnsi="Arial Narrow"/>
                          <w:sz w:val="28"/>
                          <w:szCs w:val="28"/>
                        </w:rPr>
                        <w:t> : saké ayant maturé un certain temps dans un fût en bois. </w:t>
                      </w:r>
                      <w:r>
                        <w:rPr>
                          <w:rFonts w:ascii="Arial Narrow" w:hAnsi="Arial Narrow"/>
                          <w:sz w:val="28"/>
                          <w:szCs w:val="28"/>
                        </w:rPr>
                        <w:br/>
                      </w:r>
                      <w:proofErr w:type="spellStart"/>
                      <w:r>
                        <w:rPr>
                          <w:rFonts w:ascii="Arial Narrow" w:hAnsi="Arial Narrow"/>
                          <w:b/>
                          <w:bCs/>
                          <w:sz w:val="28"/>
                          <w:szCs w:val="28"/>
                        </w:rPr>
                        <w:t>Koshu</w:t>
                      </w:r>
                      <w:proofErr w:type="spellEnd"/>
                      <w:r>
                        <w:rPr>
                          <w:rFonts w:ascii="Arial Narrow" w:hAnsi="Arial Narrow"/>
                          <w:sz w:val="28"/>
                          <w:szCs w:val="28"/>
                        </w:rPr>
                        <w:t> : saké ayant connu une période de maturation d'au moins 3 ans (en cuve ou en bouteille).</w:t>
                      </w:r>
                      <w:r>
                        <w:rPr>
                          <w:rFonts w:ascii="Arial Narrow" w:hAnsi="Arial Narrow"/>
                          <w:sz w:val="28"/>
                          <w:szCs w:val="28"/>
                        </w:rPr>
                        <w:br/>
                      </w:r>
                    </w:p>
                    <w:p w14:paraId="4FD68690" w14:textId="77777777" w:rsidR="00CF7B49" w:rsidRDefault="00CF7B49" w:rsidP="00CF7B49">
                      <w:pPr>
                        <w:rPr>
                          <w:rFonts w:ascii="Arial Narrow" w:hAnsi="Arial Narrow"/>
                          <w:sz w:val="28"/>
                          <w:szCs w:val="28"/>
                        </w:rPr>
                      </w:pPr>
                      <w:r>
                        <w:rPr>
                          <w:rFonts w:ascii="Arial Narrow" w:hAnsi="Arial Narrow"/>
                          <w:sz w:val="28"/>
                          <w:szCs w:val="28"/>
                        </w:rPr>
                        <w:t>*</w:t>
                      </w:r>
                      <w:r>
                        <w:rPr>
                          <w:rFonts w:ascii="Arial Narrow" w:hAnsi="Arial Narrow"/>
                          <w:i/>
                          <w:sz w:val="28"/>
                          <w:szCs w:val="28"/>
                        </w:rPr>
                        <w:t xml:space="preserve">Au Japon le terme saké peut désigner toutes sortes de boissons alcoolisées. Pour être plus précis, on parle de </w:t>
                      </w:r>
                      <w:proofErr w:type="spellStart"/>
                      <w:r>
                        <w:rPr>
                          <w:rFonts w:ascii="Arial Narrow" w:hAnsi="Arial Narrow"/>
                          <w:i/>
                          <w:sz w:val="28"/>
                          <w:szCs w:val="28"/>
                        </w:rPr>
                        <w:t>Nihonshu</w:t>
                      </w:r>
                      <w:proofErr w:type="spellEnd"/>
                      <w:r>
                        <w:rPr>
                          <w:rFonts w:ascii="Arial Narrow" w:hAnsi="Arial Narrow"/>
                          <w:i/>
                          <w:sz w:val="28"/>
                          <w:szCs w:val="28"/>
                        </w:rPr>
                        <w:t xml:space="preserve"> Saké pour qualifier le saké japonais.</w:t>
                      </w:r>
                    </w:p>
                    <w:p w14:paraId="05FBBB2D" w14:textId="77777777" w:rsidR="00CF7B49" w:rsidRDefault="00CF7B49" w:rsidP="00631370">
                      <w:pPr>
                        <w:pStyle w:val="NormalWeb"/>
                        <w:spacing w:before="0" w:beforeAutospacing="0" w:after="0" w:afterAutospacing="0"/>
                        <w:rPr>
                          <w:rFonts w:ascii="Century Schoolbook" w:eastAsia="Century Schoolbook" w:hAnsi="Century Schoolbook" w:cs="Century Schoolbook"/>
                          <w:color w:val="C00000"/>
                          <w:kern w:val="24"/>
                          <w:sz w:val="28"/>
                          <w:szCs w:val="28"/>
                        </w:rPr>
                      </w:pPr>
                    </w:p>
                    <w:p w14:paraId="2FBCA346" w14:textId="77777777" w:rsidR="00CF7B49" w:rsidRDefault="00CF7B49" w:rsidP="00631370">
                      <w:pPr>
                        <w:pStyle w:val="NormalWeb"/>
                        <w:spacing w:before="0" w:beforeAutospacing="0" w:after="0" w:afterAutospacing="0"/>
                        <w:rPr>
                          <w:rFonts w:ascii="Century Schoolbook" w:eastAsia="Century Schoolbook" w:hAnsi="Century Schoolbook" w:cs="Century Schoolbook"/>
                          <w:color w:val="C00000"/>
                          <w:kern w:val="24"/>
                          <w:sz w:val="28"/>
                          <w:szCs w:val="28"/>
                        </w:rPr>
                      </w:pPr>
                    </w:p>
                    <w:p w14:paraId="72D07C48" w14:textId="77777777" w:rsidR="00CF7B49" w:rsidRDefault="00CF7B49" w:rsidP="00631370">
                      <w:pPr>
                        <w:pStyle w:val="NormalWeb"/>
                        <w:spacing w:before="0" w:beforeAutospacing="0" w:after="0" w:afterAutospacing="0"/>
                        <w:rPr>
                          <w:rFonts w:ascii="Century Schoolbook" w:eastAsia="Century Schoolbook" w:hAnsi="Century Schoolbook" w:cs="Century Schoolbook"/>
                          <w:color w:val="C00000"/>
                          <w:kern w:val="24"/>
                          <w:sz w:val="28"/>
                          <w:szCs w:val="28"/>
                        </w:rPr>
                      </w:pPr>
                    </w:p>
                    <w:p w14:paraId="433CDDC7" w14:textId="77777777" w:rsidR="00CF7B49" w:rsidRDefault="00CF7B49" w:rsidP="00631370">
                      <w:pPr>
                        <w:pStyle w:val="NormalWeb"/>
                        <w:spacing w:before="0" w:beforeAutospacing="0" w:after="0" w:afterAutospacing="0"/>
                      </w:pPr>
                    </w:p>
                  </w:txbxContent>
                </v:textbox>
              </v:rect>
            </w:pict>
          </mc:Fallback>
        </mc:AlternateContent>
      </w:r>
    </w:p>
    <w:sectPr w:rsidR="00631370" w:rsidRPr="00631370" w:rsidSect="00F634A4">
      <w:footerReference w:type="default" r:id="rId27"/>
      <w:pgSz w:w="11900" w:h="16840"/>
      <w:pgMar w:top="1135" w:right="1417" w:bottom="1560"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14B01C2" w14:textId="77777777" w:rsidR="000961D0" w:rsidRDefault="000961D0" w:rsidP="00A2041A">
      <w:r>
        <w:separator/>
      </w:r>
    </w:p>
  </w:endnote>
  <w:endnote w:type="continuationSeparator" w:id="0">
    <w:p w14:paraId="39F8C0AD" w14:textId="77777777" w:rsidR="000961D0" w:rsidRDefault="000961D0" w:rsidP="00A204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Linux Libertine">
    <w:altName w:val="Times New Roman"/>
    <w:charset w:val="00"/>
    <w:family w:val="auto"/>
    <w:pitch w:val="variable"/>
    <w:sig w:usb0="E0000AFF" w:usb1="5200E5FB" w:usb2="02000020" w:usb3="00000000" w:csb0="000001BF" w:csb1="00000000"/>
  </w:font>
  <w:font w:name="Century Schoolbook">
    <w:altName w:val="Century"/>
    <w:panose1 w:val="02040604050505020304"/>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21A8B5" w14:textId="77777777" w:rsidR="00A2041A" w:rsidRDefault="00A2041A">
    <w:pPr>
      <w:pStyle w:val="Pieddepage"/>
    </w:pPr>
  </w:p>
  <w:p w14:paraId="4E5202DE" w14:textId="77777777" w:rsidR="00A2041A" w:rsidRDefault="00A2041A">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DCB981E" w14:textId="77777777" w:rsidR="000961D0" w:rsidRDefault="000961D0" w:rsidP="00A2041A">
      <w:r>
        <w:separator/>
      </w:r>
    </w:p>
  </w:footnote>
  <w:footnote w:type="continuationSeparator" w:id="0">
    <w:p w14:paraId="3CA19679" w14:textId="77777777" w:rsidR="000961D0" w:rsidRDefault="000961D0" w:rsidP="00A2041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041A"/>
    <w:rsid w:val="00051650"/>
    <w:rsid w:val="000618DA"/>
    <w:rsid w:val="000961D0"/>
    <w:rsid w:val="000F4955"/>
    <w:rsid w:val="00143F6B"/>
    <w:rsid w:val="002A094B"/>
    <w:rsid w:val="002D2A18"/>
    <w:rsid w:val="00397409"/>
    <w:rsid w:val="004773D4"/>
    <w:rsid w:val="005002A5"/>
    <w:rsid w:val="00527E0F"/>
    <w:rsid w:val="00631370"/>
    <w:rsid w:val="00733F9A"/>
    <w:rsid w:val="007B7D72"/>
    <w:rsid w:val="007C7A67"/>
    <w:rsid w:val="00826141"/>
    <w:rsid w:val="008A7BBE"/>
    <w:rsid w:val="008E6AB2"/>
    <w:rsid w:val="008E6AFB"/>
    <w:rsid w:val="009318D0"/>
    <w:rsid w:val="00977716"/>
    <w:rsid w:val="00993154"/>
    <w:rsid w:val="009E0176"/>
    <w:rsid w:val="009E180A"/>
    <w:rsid w:val="00A2041A"/>
    <w:rsid w:val="00B02526"/>
    <w:rsid w:val="00B218AF"/>
    <w:rsid w:val="00B41756"/>
    <w:rsid w:val="00BE7B8F"/>
    <w:rsid w:val="00CD310F"/>
    <w:rsid w:val="00CF7B49"/>
    <w:rsid w:val="00D130D0"/>
    <w:rsid w:val="00D76B78"/>
    <w:rsid w:val="00DE1465"/>
    <w:rsid w:val="00ED0185"/>
    <w:rsid w:val="00ED4C3E"/>
    <w:rsid w:val="00EF4CB6"/>
    <w:rsid w:val="00F634A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6E6749"/>
  <w14:defaultImageDpi w14:val="32767"/>
  <w15:docId w15:val="{CE6ADD44-B04A-410A-B830-6D41F3380E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semiHidden/>
    <w:unhideWhenUsed/>
    <w:rsid w:val="00A2041A"/>
    <w:pPr>
      <w:spacing w:before="100" w:beforeAutospacing="1" w:after="100" w:afterAutospacing="1"/>
    </w:pPr>
    <w:rPr>
      <w:rFonts w:ascii="Times New Roman" w:eastAsiaTheme="minorEastAsia" w:hAnsi="Times New Roman" w:cs="Times New Roman"/>
      <w:lang w:eastAsia="fr-FR"/>
    </w:rPr>
  </w:style>
  <w:style w:type="paragraph" w:styleId="En-tte">
    <w:name w:val="header"/>
    <w:basedOn w:val="Normal"/>
    <w:link w:val="En-tteCar"/>
    <w:uiPriority w:val="99"/>
    <w:unhideWhenUsed/>
    <w:rsid w:val="00A2041A"/>
    <w:pPr>
      <w:tabs>
        <w:tab w:val="center" w:pos="4536"/>
        <w:tab w:val="right" w:pos="9072"/>
      </w:tabs>
    </w:pPr>
  </w:style>
  <w:style w:type="character" w:customStyle="1" w:styleId="En-tteCar">
    <w:name w:val="En-tête Car"/>
    <w:basedOn w:val="Policepardfaut"/>
    <w:link w:val="En-tte"/>
    <w:uiPriority w:val="99"/>
    <w:rsid w:val="00A2041A"/>
  </w:style>
  <w:style w:type="paragraph" w:styleId="Pieddepage">
    <w:name w:val="footer"/>
    <w:basedOn w:val="Normal"/>
    <w:link w:val="PieddepageCar"/>
    <w:uiPriority w:val="99"/>
    <w:unhideWhenUsed/>
    <w:rsid w:val="00A2041A"/>
    <w:pPr>
      <w:tabs>
        <w:tab w:val="center" w:pos="4536"/>
        <w:tab w:val="right" w:pos="9072"/>
      </w:tabs>
    </w:pPr>
  </w:style>
  <w:style w:type="character" w:customStyle="1" w:styleId="PieddepageCar">
    <w:name w:val="Pied de page Car"/>
    <w:basedOn w:val="Policepardfaut"/>
    <w:link w:val="Pieddepage"/>
    <w:uiPriority w:val="99"/>
    <w:rsid w:val="00A2041A"/>
  </w:style>
  <w:style w:type="paragraph" w:styleId="Textedebulles">
    <w:name w:val="Balloon Text"/>
    <w:basedOn w:val="Normal"/>
    <w:link w:val="TextedebullesCar"/>
    <w:uiPriority w:val="99"/>
    <w:semiHidden/>
    <w:unhideWhenUsed/>
    <w:rsid w:val="00826141"/>
    <w:rPr>
      <w:rFonts w:ascii="Tahoma" w:hAnsi="Tahoma" w:cs="Tahoma"/>
      <w:sz w:val="16"/>
      <w:szCs w:val="16"/>
    </w:rPr>
  </w:style>
  <w:style w:type="character" w:customStyle="1" w:styleId="TextedebullesCar">
    <w:name w:val="Texte de bulles Car"/>
    <w:basedOn w:val="Policepardfaut"/>
    <w:link w:val="Textedebulles"/>
    <w:uiPriority w:val="99"/>
    <w:semiHidden/>
    <w:rsid w:val="00826141"/>
    <w:rPr>
      <w:rFonts w:ascii="Tahoma" w:hAnsi="Tahoma" w:cs="Tahoma"/>
      <w:sz w:val="16"/>
      <w:szCs w:val="16"/>
    </w:rPr>
  </w:style>
  <w:style w:type="character" w:customStyle="1" w:styleId="apple-converted-space">
    <w:name w:val="apple-converted-space"/>
    <w:rsid w:val="00F634A4"/>
  </w:style>
  <w:style w:type="character" w:styleId="lev">
    <w:name w:val="Strong"/>
    <w:basedOn w:val="Policepardfaut"/>
    <w:uiPriority w:val="22"/>
    <w:qFormat/>
    <w:rsid w:val="00F634A4"/>
    <w:rPr>
      <w:b/>
      <w:bCs/>
    </w:rPr>
  </w:style>
  <w:style w:type="character" w:styleId="Accentuation">
    <w:name w:val="Emphasis"/>
    <w:basedOn w:val="Policepardfaut"/>
    <w:uiPriority w:val="20"/>
    <w:qFormat/>
    <w:rsid w:val="00CF7B4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858024">
      <w:bodyDiv w:val="1"/>
      <w:marLeft w:val="0"/>
      <w:marRight w:val="0"/>
      <w:marTop w:val="0"/>
      <w:marBottom w:val="0"/>
      <w:divBdr>
        <w:top w:val="none" w:sz="0" w:space="0" w:color="auto"/>
        <w:left w:val="none" w:sz="0" w:space="0" w:color="auto"/>
        <w:bottom w:val="none" w:sz="0" w:space="0" w:color="auto"/>
        <w:right w:val="none" w:sz="0" w:space="0" w:color="auto"/>
      </w:divBdr>
    </w:div>
    <w:div w:id="24672338">
      <w:bodyDiv w:val="1"/>
      <w:marLeft w:val="0"/>
      <w:marRight w:val="0"/>
      <w:marTop w:val="0"/>
      <w:marBottom w:val="0"/>
      <w:divBdr>
        <w:top w:val="none" w:sz="0" w:space="0" w:color="auto"/>
        <w:left w:val="none" w:sz="0" w:space="0" w:color="auto"/>
        <w:bottom w:val="none" w:sz="0" w:space="0" w:color="auto"/>
        <w:right w:val="none" w:sz="0" w:space="0" w:color="auto"/>
      </w:divBdr>
    </w:div>
    <w:div w:id="34042347">
      <w:bodyDiv w:val="1"/>
      <w:marLeft w:val="0"/>
      <w:marRight w:val="0"/>
      <w:marTop w:val="0"/>
      <w:marBottom w:val="0"/>
      <w:divBdr>
        <w:top w:val="none" w:sz="0" w:space="0" w:color="auto"/>
        <w:left w:val="none" w:sz="0" w:space="0" w:color="auto"/>
        <w:bottom w:val="none" w:sz="0" w:space="0" w:color="auto"/>
        <w:right w:val="none" w:sz="0" w:space="0" w:color="auto"/>
      </w:divBdr>
    </w:div>
    <w:div w:id="81266764">
      <w:bodyDiv w:val="1"/>
      <w:marLeft w:val="0"/>
      <w:marRight w:val="0"/>
      <w:marTop w:val="0"/>
      <w:marBottom w:val="0"/>
      <w:divBdr>
        <w:top w:val="none" w:sz="0" w:space="0" w:color="auto"/>
        <w:left w:val="none" w:sz="0" w:space="0" w:color="auto"/>
        <w:bottom w:val="none" w:sz="0" w:space="0" w:color="auto"/>
        <w:right w:val="none" w:sz="0" w:space="0" w:color="auto"/>
      </w:divBdr>
    </w:div>
    <w:div w:id="102192889">
      <w:bodyDiv w:val="1"/>
      <w:marLeft w:val="0"/>
      <w:marRight w:val="0"/>
      <w:marTop w:val="0"/>
      <w:marBottom w:val="0"/>
      <w:divBdr>
        <w:top w:val="none" w:sz="0" w:space="0" w:color="auto"/>
        <w:left w:val="none" w:sz="0" w:space="0" w:color="auto"/>
        <w:bottom w:val="none" w:sz="0" w:space="0" w:color="auto"/>
        <w:right w:val="none" w:sz="0" w:space="0" w:color="auto"/>
      </w:divBdr>
    </w:div>
    <w:div w:id="103159493">
      <w:bodyDiv w:val="1"/>
      <w:marLeft w:val="0"/>
      <w:marRight w:val="0"/>
      <w:marTop w:val="0"/>
      <w:marBottom w:val="0"/>
      <w:divBdr>
        <w:top w:val="none" w:sz="0" w:space="0" w:color="auto"/>
        <w:left w:val="none" w:sz="0" w:space="0" w:color="auto"/>
        <w:bottom w:val="none" w:sz="0" w:space="0" w:color="auto"/>
        <w:right w:val="none" w:sz="0" w:space="0" w:color="auto"/>
      </w:divBdr>
    </w:div>
    <w:div w:id="150950682">
      <w:bodyDiv w:val="1"/>
      <w:marLeft w:val="0"/>
      <w:marRight w:val="0"/>
      <w:marTop w:val="0"/>
      <w:marBottom w:val="0"/>
      <w:divBdr>
        <w:top w:val="none" w:sz="0" w:space="0" w:color="auto"/>
        <w:left w:val="none" w:sz="0" w:space="0" w:color="auto"/>
        <w:bottom w:val="none" w:sz="0" w:space="0" w:color="auto"/>
        <w:right w:val="none" w:sz="0" w:space="0" w:color="auto"/>
      </w:divBdr>
    </w:div>
    <w:div w:id="153955205">
      <w:bodyDiv w:val="1"/>
      <w:marLeft w:val="0"/>
      <w:marRight w:val="0"/>
      <w:marTop w:val="0"/>
      <w:marBottom w:val="0"/>
      <w:divBdr>
        <w:top w:val="none" w:sz="0" w:space="0" w:color="auto"/>
        <w:left w:val="none" w:sz="0" w:space="0" w:color="auto"/>
        <w:bottom w:val="none" w:sz="0" w:space="0" w:color="auto"/>
        <w:right w:val="none" w:sz="0" w:space="0" w:color="auto"/>
      </w:divBdr>
    </w:div>
    <w:div w:id="158235326">
      <w:bodyDiv w:val="1"/>
      <w:marLeft w:val="0"/>
      <w:marRight w:val="0"/>
      <w:marTop w:val="0"/>
      <w:marBottom w:val="0"/>
      <w:divBdr>
        <w:top w:val="none" w:sz="0" w:space="0" w:color="auto"/>
        <w:left w:val="none" w:sz="0" w:space="0" w:color="auto"/>
        <w:bottom w:val="none" w:sz="0" w:space="0" w:color="auto"/>
        <w:right w:val="none" w:sz="0" w:space="0" w:color="auto"/>
      </w:divBdr>
    </w:div>
    <w:div w:id="163208193">
      <w:bodyDiv w:val="1"/>
      <w:marLeft w:val="0"/>
      <w:marRight w:val="0"/>
      <w:marTop w:val="0"/>
      <w:marBottom w:val="0"/>
      <w:divBdr>
        <w:top w:val="none" w:sz="0" w:space="0" w:color="auto"/>
        <w:left w:val="none" w:sz="0" w:space="0" w:color="auto"/>
        <w:bottom w:val="none" w:sz="0" w:space="0" w:color="auto"/>
        <w:right w:val="none" w:sz="0" w:space="0" w:color="auto"/>
      </w:divBdr>
    </w:div>
    <w:div w:id="224878927">
      <w:bodyDiv w:val="1"/>
      <w:marLeft w:val="0"/>
      <w:marRight w:val="0"/>
      <w:marTop w:val="0"/>
      <w:marBottom w:val="0"/>
      <w:divBdr>
        <w:top w:val="none" w:sz="0" w:space="0" w:color="auto"/>
        <w:left w:val="none" w:sz="0" w:space="0" w:color="auto"/>
        <w:bottom w:val="none" w:sz="0" w:space="0" w:color="auto"/>
        <w:right w:val="none" w:sz="0" w:space="0" w:color="auto"/>
      </w:divBdr>
    </w:div>
    <w:div w:id="246572378">
      <w:bodyDiv w:val="1"/>
      <w:marLeft w:val="0"/>
      <w:marRight w:val="0"/>
      <w:marTop w:val="0"/>
      <w:marBottom w:val="0"/>
      <w:divBdr>
        <w:top w:val="none" w:sz="0" w:space="0" w:color="auto"/>
        <w:left w:val="none" w:sz="0" w:space="0" w:color="auto"/>
        <w:bottom w:val="none" w:sz="0" w:space="0" w:color="auto"/>
        <w:right w:val="none" w:sz="0" w:space="0" w:color="auto"/>
      </w:divBdr>
    </w:div>
    <w:div w:id="261107044">
      <w:bodyDiv w:val="1"/>
      <w:marLeft w:val="0"/>
      <w:marRight w:val="0"/>
      <w:marTop w:val="0"/>
      <w:marBottom w:val="0"/>
      <w:divBdr>
        <w:top w:val="none" w:sz="0" w:space="0" w:color="auto"/>
        <w:left w:val="none" w:sz="0" w:space="0" w:color="auto"/>
        <w:bottom w:val="none" w:sz="0" w:space="0" w:color="auto"/>
        <w:right w:val="none" w:sz="0" w:space="0" w:color="auto"/>
      </w:divBdr>
    </w:div>
    <w:div w:id="267353719">
      <w:bodyDiv w:val="1"/>
      <w:marLeft w:val="0"/>
      <w:marRight w:val="0"/>
      <w:marTop w:val="0"/>
      <w:marBottom w:val="0"/>
      <w:divBdr>
        <w:top w:val="none" w:sz="0" w:space="0" w:color="auto"/>
        <w:left w:val="none" w:sz="0" w:space="0" w:color="auto"/>
        <w:bottom w:val="none" w:sz="0" w:space="0" w:color="auto"/>
        <w:right w:val="none" w:sz="0" w:space="0" w:color="auto"/>
      </w:divBdr>
    </w:div>
    <w:div w:id="277414443">
      <w:bodyDiv w:val="1"/>
      <w:marLeft w:val="0"/>
      <w:marRight w:val="0"/>
      <w:marTop w:val="0"/>
      <w:marBottom w:val="0"/>
      <w:divBdr>
        <w:top w:val="none" w:sz="0" w:space="0" w:color="auto"/>
        <w:left w:val="none" w:sz="0" w:space="0" w:color="auto"/>
        <w:bottom w:val="none" w:sz="0" w:space="0" w:color="auto"/>
        <w:right w:val="none" w:sz="0" w:space="0" w:color="auto"/>
      </w:divBdr>
    </w:div>
    <w:div w:id="325983017">
      <w:bodyDiv w:val="1"/>
      <w:marLeft w:val="0"/>
      <w:marRight w:val="0"/>
      <w:marTop w:val="0"/>
      <w:marBottom w:val="0"/>
      <w:divBdr>
        <w:top w:val="none" w:sz="0" w:space="0" w:color="auto"/>
        <w:left w:val="none" w:sz="0" w:space="0" w:color="auto"/>
        <w:bottom w:val="none" w:sz="0" w:space="0" w:color="auto"/>
        <w:right w:val="none" w:sz="0" w:space="0" w:color="auto"/>
      </w:divBdr>
    </w:div>
    <w:div w:id="446169319">
      <w:bodyDiv w:val="1"/>
      <w:marLeft w:val="0"/>
      <w:marRight w:val="0"/>
      <w:marTop w:val="0"/>
      <w:marBottom w:val="0"/>
      <w:divBdr>
        <w:top w:val="none" w:sz="0" w:space="0" w:color="auto"/>
        <w:left w:val="none" w:sz="0" w:space="0" w:color="auto"/>
        <w:bottom w:val="none" w:sz="0" w:space="0" w:color="auto"/>
        <w:right w:val="none" w:sz="0" w:space="0" w:color="auto"/>
      </w:divBdr>
    </w:div>
    <w:div w:id="466900688">
      <w:bodyDiv w:val="1"/>
      <w:marLeft w:val="0"/>
      <w:marRight w:val="0"/>
      <w:marTop w:val="0"/>
      <w:marBottom w:val="0"/>
      <w:divBdr>
        <w:top w:val="none" w:sz="0" w:space="0" w:color="auto"/>
        <w:left w:val="none" w:sz="0" w:space="0" w:color="auto"/>
        <w:bottom w:val="none" w:sz="0" w:space="0" w:color="auto"/>
        <w:right w:val="none" w:sz="0" w:space="0" w:color="auto"/>
      </w:divBdr>
    </w:div>
    <w:div w:id="486744345">
      <w:bodyDiv w:val="1"/>
      <w:marLeft w:val="0"/>
      <w:marRight w:val="0"/>
      <w:marTop w:val="0"/>
      <w:marBottom w:val="0"/>
      <w:divBdr>
        <w:top w:val="none" w:sz="0" w:space="0" w:color="auto"/>
        <w:left w:val="none" w:sz="0" w:space="0" w:color="auto"/>
        <w:bottom w:val="none" w:sz="0" w:space="0" w:color="auto"/>
        <w:right w:val="none" w:sz="0" w:space="0" w:color="auto"/>
      </w:divBdr>
    </w:div>
    <w:div w:id="528684848">
      <w:bodyDiv w:val="1"/>
      <w:marLeft w:val="0"/>
      <w:marRight w:val="0"/>
      <w:marTop w:val="0"/>
      <w:marBottom w:val="0"/>
      <w:divBdr>
        <w:top w:val="none" w:sz="0" w:space="0" w:color="auto"/>
        <w:left w:val="none" w:sz="0" w:space="0" w:color="auto"/>
        <w:bottom w:val="none" w:sz="0" w:space="0" w:color="auto"/>
        <w:right w:val="none" w:sz="0" w:space="0" w:color="auto"/>
      </w:divBdr>
    </w:div>
    <w:div w:id="594635691">
      <w:bodyDiv w:val="1"/>
      <w:marLeft w:val="0"/>
      <w:marRight w:val="0"/>
      <w:marTop w:val="0"/>
      <w:marBottom w:val="0"/>
      <w:divBdr>
        <w:top w:val="none" w:sz="0" w:space="0" w:color="auto"/>
        <w:left w:val="none" w:sz="0" w:space="0" w:color="auto"/>
        <w:bottom w:val="none" w:sz="0" w:space="0" w:color="auto"/>
        <w:right w:val="none" w:sz="0" w:space="0" w:color="auto"/>
      </w:divBdr>
    </w:div>
    <w:div w:id="614873596">
      <w:bodyDiv w:val="1"/>
      <w:marLeft w:val="0"/>
      <w:marRight w:val="0"/>
      <w:marTop w:val="0"/>
      <w:marBottom w:val="0"/>
      <w:divBdr>
        <w:top w:val="none" w:sz="0" w:space="0" w:color="auto"/>
        <w:left w:val="none" w:sz="0" w:space="0" w:color="auto"/>
        <w:bottom w:val="none" w:sz="0" w:space="0" w:color="auto"/>
        <w:right w:val="none" w:sz="0" w:space="0" w:color="auto"/>
      </w:divBdr>
    </w:div>
    <w:div w:id="640816176">
      <w:bodyDiv w:val="1"/>
      <w:marLeft w:val="0"/>
      <w:marRight w:val="0"/>
      <w:marTop w:val="0"/>
      <w:marBottom w:val="0"/>
      <w:divBdr>
        <w:top w:val="none" w:sz="0" w:space="0" w:color="auto"/>
        <w:left w:val="none" w:sz="0" w:space="0" w:color="auto"/>
        <w:bottom w:val="none" w:sz="0" w:space="0" w:color="auto"/>
        <w:right w:val="none" w:sz="0" w:space="0" w:color="auto"/>
      </w:divBdr>
    </w:div>
    <w:div w:id="653067564">
      <w:bodyDiv w:val="1"/>
      <w:marLeft w:val="0"/>
      <w:marRight w:val="0"/>
      <w:marTop w:val="0"/>
      <w:marBottom w:val="0"/>
      <w:divBdr>
        <w:top w:val="none" w:sz="0" w:space="0" w:color="auto"/>
        <w:left w:val="none" w:sz="0" w:space="0" w:color="auto"/>
        <w:bottom w:val="none" w:sz="0" w:space="0" w:color="auto"/>
        <w:right w:val="none" w:sz="0" w:space="0" w:color="auto"/>
      </w:divBdr>
    </w:div>
    <w:div w:id="699941442">
      <w:bodyDiv w:val="1"/>
      <w:marLeft w:val="0"/>
      <w:marRight w:val="0"/>
      <w:marTop w:val="0"/>
      <w:marBottom w:val="0"/>
      <w:divBdr>
        <w:top w:val="none" w:sz="0" w:space="0" w:color="auto"/>
        <w:left w:val="none" w:sz="0" w:space="0" w:color="auto"/>
        <w:bottom w:val="none" w:sz="0" w:space="0" w:color="auto"/>
        <w:right w:val="none" w:sz="0" w:space="0" w:color="auto"/>
      </w:divBdr>
    </w:div>
    <w:div w:id="732389753">
      <w:bodyDiv w:val="1"/>
      <w:marLeft w:val="0"/>
      <w:marRight w:val="0"/>
      <w:marTop w:val="0"/>
      <w:marBottom w:val="0"/>
      <w:divBdr>
        <w:top w:val="none" w:sz="0" w:space="0" w:color="auto"/>
        <w:left w:val="none" w:sz="0" w:space="0" w:color="auto"/>
        <w:bottom w:val="none" w:sz="0" w:space="0" w:color="auto"/>
        <w:right w:val="none" w:sz="0" w:space="0" w:color="auto"/>
      </w:divBdr>
    </w:div>
    <w:div w:id="744649027">
      <w:bodyDiv w:val="1"/>
      <w:marLeft w:val="0"/>
      <w:marRight w:val="0"/>
      <w:marTop w:val="0"/>
      <w:marBottom w:val="0"/>
      <w:divBdr>
        <w:top w:val="none" w:sz="0" w:space="0" w:color="auto"/>
        <w:left w:val="none" w:sz="0" w:space="0" w:color="auto"/>
        <w:bottom w:val="none" w:sz="0" w:space="0" w:color="auto"/>
        <w:right w:val="none" w:sz="0" w:space="0" w:color="auto"/>
      </w:divBdr>
    </w:div>
    <w:div w:id="762578562">
      <w:bodyDiv w:val="1"/>
      <w:marLeft w:val="0"/>
      <w:marRight w:val="0"/>
      <w:marTop w:val="0"/>
      <w:marBottom w:val="0"/>
      <w:divBdr>
        <w:top w:val="none" w:sz="0" w:space="0" w:color="auto"/>
        <w:left w:val="none" w:sz="0" w:space="0" w:color="auto"/>
        <w:bottom w:val="none" w:sz="0" w:space="0" w:color="auto"/>
        <w:right w:val="none" w:sz="0" w:space="0" w:color="auto"/>
      </w:divBdr>
    </w:div>
    <w:div w:id="829978022">
      <w:bodyDiv w:val="1"/>
      <w:marLeft w:val="0"/>
      <w:marRight w:val="0"/>
      <w:marTop w:val="0"/>
      <w:marBottom w:val="0"/>
      <w:divBdr>
        <w:top w:val="none" w:sz="0" w:space="0" w:color="auto"/>
        <w:left w:val="none" w:sz="0" w:space="0" w:color="auto"/>
        <w:bottom w:val="none" w:sz="0" w:space="0" w:color="auto"/>
        <w:right w:val="none" w:sz="0" w:space="0" w:color="auto"/>
      </w:divBdr>
    </w:div>
    <w:div w:id="838816007">
      <w:bodyDiv w:val="1"/>
      <w:marLeft w:val="0"/>
      <w:marRight w:val="0"/>
      <w:marTop w:val="0"/>
      <w:marBottom w:val="0"/>
      <w:divBdr>
        <w:top w:val="none" w:sz="0" w:space="0" w:color="auto"/>
        <w:left w:val="none" w:sz="0" w:space="0" w:color="auto"/>
        <w:bottom w:val="none" w:sz="0" w:space="0" w:color="auto"/>
        <w:right w:val="none" w:sz="0" w:space="0" w:color="auto"/>
      </w:divBdr>
    </w:div>
    <w:div w:id="848756995">
      <w:bodyDiv w:val="1"/>
      <w:marLeft w:val="0"/>
      <w:marRight w:val="0"/>
      <w:marTop w:val="0"/>
      <w:marBottom w:val="0"/>
      <w:divBdr>
        <w:top w:val="none" w:sz="0" w:space="0" w:color="auto"/>
        <w:left w:val="none" w:sz="0" w:space="0" w:color="auto"/>
        <w:bottom w:val="none" w:sz="0" w:space="0" w:color="auto"/>
        <w:right w:val="none" w:sz="0" w:space="0" w:color="auto"/>
      </w:divBdr>
    </w:div>
    <w:div w:id="859851028">
      <w:bodyDiv w:val="1"/>
      <w:marLeft w:val="0"/>
      <w:marRight w:val="0"/>
      <w:marTop w:val="0"/>
      <w:marBottom w:val="0"/>
      <w:divBdr>
        <w:top w:val="none" w:sz="0" w:space="0" w:color="auto"/>
        <w:left w:val="none" w:sz="0" w:space="0" w:color="auto"/>
        <w:bottom w:val="none" w:sz="0" w:space="0" w:color="auto"/>
        <w:right w:val="none" w:sz="0" w:space="0" w:color="auto"/>
      </w:divBdr>
    </w:div>
    <w:div w:id="874855035">
      <w:bodyDiv w:val="1"/>
      <w:marLeft w:val="0"/>
      <w:marRight w:val="0"/>
      <w:marTop w:val="0"/>
      <w:marBottom w:val="0"/>
      <w:divBdr>
        <w:top w:val="none" w:sz="0" w:space="0" w:color="auto"/>
        <w:left w:val="none" w:sz="0" w:space="0" w:color="auto"/>
        <w:bottom w:val="none" w:sz="0" w:space="0" w:color="auto"/>
        <w:right w:val="none" w:sz="0" w:space="0" w:color="auto"/>
      </w:divBdr>
    </w:div>
    <w:div w:id="892278375">
      <w:bodyDiv w:val="1"/>
      <w:marLeft w:val="0"/>
      <w:marRight w:val="0"/>
      <w:marTop w:val="0"/>
      <w:marBottom w:val="0"/>
      <w:divBdr>
        <w:top w:val="none" w:sz="0" w:space="0" w:color="auto"/>
        <w:left w:val="none" w:sz="0" w:space="0" w:color="auto"/>
        <w:bottom w:val="none" w:sz="0" w:space="0" w:color="auto"/>
        <w:right w:val="none" w:sz="0" w:space="0" w:color="auto"/>
      </w:divBdr>
    </w:div>
    <w:div w:id="893741141">
      <w:bodyDiv w:val="1"/>
      <w:marLeft w:val="0"/>
      <w:marRight w:val="0"/>
      <w:marTop w:val="0"/>
      <w:marBottom w:val="0"/>
      <w:divBdr>
        <w:top w:val="none" w:sz="0" w:space="0" w:color="auto"/>
        <w:left w:val="none" w:sz="0" w:space="0" w:color="auto"/>
        <w:bottom w:val="none" w:sz="0" w:space="0" w:color="auto"/>
        <w:right w:val="none" w:sz="0" w:space="0" w:color="auto"/>
      </w:divBdr>
    </w:div>
    <w:div w:id="903762386">
      <w:bodyDiv w:val="1"/>
      <w:marLeft w:val="0"/>
      <w:marRight w:val="0"/>
      <w:marTop w:val="0"/>
      <w:marBottom w:val="0"/>
      <w:divBdr>
        <w:top w:val="none" w:sz="0" w:space="0" w:color="auto"/>
        <w:left w:val="none" w:sz="0" w:space="0" w:color="auto"/>
        <w:bottom w:val="none" w:sz="0" w:space="0" w:color="auto"/>
        <w:right w:val="none" w:sz="0" w:space="0" w:color="auto"/>
      </w:divBdr>
    </w:div>
    <w:div w:id="923034954">
      <w:bodyDiv w:val="1"/>
      <w:marLeft w:val="0"/>
      <w:marRight w:val="0"/>
      <w:marTop w:val="0"/>
      <w:marBottom w:val="0"/>
      <w:divBdr>
        <w:top w:val="none" w:sz="0" w:space="0" w:color="auto"/>
        <w:left w:val="none" w:sz="0" w:space="0" w:color="auto"/>
        <w:bottom w:val="none" w:sz="0" w:space="0" w:color="auto"/>
        <w:right w:val="none" w:sz="0" w:space="0" w:color="auto"/>
      </w:divBdr>
    </w:div>
    <w:div w:id="948126061">
      <w:bodyDiv w:val="1"/>
      <w:marLeft w:val="0"/>
      <w:marRight w:val="0"/>
      <w:marTop w:val="0"/>
      <w:marBottom w:val="0"/>
      <w:divBdr>
        <w:top w:val="none" w:sz="0" w:space="0" w:color="auto"/>
        <w:left w:val="none" w:sz="0" w:space="0" w:color="auto"/>
        <w:bottom w:val="none" w:sz="0" w:space="0" w:color="auto"/>
        <w:right w:val="none" w:sz="0" w:space="0" w:color="auto"/>
      </w:divBdr>
    </w:div>
    <w:div w:id="949437182">
      <w:bodyDiv w:val="1"/>
      <w:marLeft w:val="0"/>
      <w:marRight w:val="0"/>
      <w:marTop w:val="0"/>
      <w:marBottom w:val="0"/>
      <w:divBdr>
        <w:top w:val="none" w:sz="0" w:space="0" w:color="auto"/>
        <w:left w:val="none" w:sz="0" w:space="0" w:color="auto"/>
        <w:bottom w:val="none" w:sz="0" w:space="0" w:color="auto"/>
        <w:right w:val="none" w:sz="0" w:space="0" w:color="auto"/>
      </w:divBdr>
    </w:div>
    <w:div w:id="952980082">
      <w:bodyDiv w:val="1"/>
      <w:marLeft w:val="0"/>
      <w:marRight w:val="0"/>
      <w:marTop w:val="0"/>
      <w:marBottom w:val="0"/>
      <w:divBdr>
        <w:top w:val="none" w:sz="0" w:space="0" w:color="auto"/>
        <w:left w:val="none" w:sz="0" w:space="0" w:color="auto"/>
        <w:bottom w:val="none" w:sz="0" w:space="0" w:color="auto"/>
        <w:right w:val="none" w:sz="0" w:space="0" w:color="auto"/>
      </w:divBdr>
    </w:div>
    <w:div w:id="955647022">
      <w:bodyDiv w:val="1"/>
      <w:marLeft w:val="0"/>
      <w:marRight w:val="0"/>
      <w:marTop w:val="0"/>
      <w:marBottom w:val="0"/>
      <w:divBdr>
        <w:top w:val="none" w:sz="0" w:space="0" w:color="auto"/>
        <w:left w:val="none" w:sz="0" w:space="0" w:color="auto"/>
        <w:bottom w:val="none" w:sz="0" w:space="0" w:color="auto"/>
        <w:right w:val="none" w:sz="0" w:space="0" w:color="auto"/>
      </w:divBdr>
    </w:div>
    <w:div w:id="962231616">
      <w:bodyDiv w:val="1"/>
      <w:marLeft w:val="0"/>
      <w:marRight w:val="0"/>
      <w:marTop w:val="0"/>
      <w:marBottom w:val="0"/>
      <w:divBdr>
        <w:top w:val="none" w:sz="0" w:space="0" w:color="auto"/>
        <w:left w:val="none" w:sz="0" w:space="0" w:color="auto"/>
        <w:bottom w:val="none" w:sz="0" w:space="0" w:color="auto"/>
        <w:right w:val="none" w:sz="0" w:space="0" w:color="auto"/>
      </w:divBdr>
    </w:div>
    <w:div w:id="964964197">
      <w:bodyDiv w:val="1"/>
      <w:marLeft w:val="0"/>
      <w:marRight w:val="0"/>
      <w:marTop w:val="0"/>
      <w:marBottom w:val="0"/>
      <w:divBdr>
        <w:top w:val="none" w:sz="0" w:space="0" w:color="auto"/>
        <w:left w:val="none" w:sz="0" w:space="0" w:color="auto"/>
        <w:bottom w:val="none" w:sz="0" w:space="0" w:color="auto"/>
        <w:right w:val="none" w:sz="0" w:space="0" w:color="auto"/>
      </w:divBdr>
    </w:div>
    <w:div w:id="1015424510">
      <w:bodyDiv w:val="1"/>
      <w:marLeft w:val="0"/>
      <w:marRight w:val="0"/>
      <w:marTop w:val="0"/>
      <w:marBottom w:val="0"/>
      <w:divBdr>
        <w:top w:val="none" w:sz="0" w:space="0" w:color="auto"/>
        <w:left w:val="none" w:sz="0" w:space="0" w:color="auto"/>
        <w:bottom w:val="none" w:sz="0" w:space="0" w:color="auto"/>
        <w:right w:val="none" w:sz="0" w:space="0" w:color="auto"/>
      </w:divBdr>
    </w:div>
    <w:div w:id="1021513292">
      <w:bodyDiv w:val="1"/>
      <w:marLeft w:val="0"/>
      <w:marRight w:val="0"/>
      <w:marTop w:val="0"/>
      <w:marBottom w:val="0"/>
      <w:divBdr>
        <w:top w:val="none" w:sz="0" w:space="0" w:color="auto"/>
        <w:left w:val="none" w:sz="0" w:space="0" w:color="auto"/>
        <w:bottom w:val="none" w:sz="0" w:space="0" w:color="auto"/>
        <w:right w:val="none" w:sz="0" w:space="0" w:color="auto"/>
      </w:divBdr>
    </w:div>
    <w:div w:id="1128742350">
      <w:bodyDiv w:val="1"/>
      <w:marLeft w:val="0"/>
      <w:marRight w:val="0"/>
      <w:marTop w:val="0"/>
      <w:marBottom w:val="0"/>
      <w:divBdr>
        <w:top w:val="none" w:sz="0" w:space="0" w:color="auto"/>
        <w:left w:val="none" w:sz="0" w:space="0" w:color="auto"/>
        <w:bottom w:val="none" w:sz="0" w:space="0" w:color="auto"/>
        <w:right w:val="none" w:sz="0" w:space="0" w:color="auto"/>
      </w:divBdr>
    </w:div>
    <w:div w:id="1134911193">
      <w:bodyDiv w:val="1"/>
      <w:marLeft w:val="0"/>
      <w:marRight w:val="0"/>
      <w:marTop w:val="0"/>
      <w:marBottom w:val="0"/>
      <w:divBdr>
        <w:top w:val="none" w:sz="0" w:space="0" w:color="auto"/>
        <w:left w:val="none" w:sz="0" w:space="0" w:color="auto"/>
        <w:bottom w:val="none" w:sz="0" w:space="0" w:color="auto"/>
        <w:right w:val="none" w:sz="0" w:space="0" w:color="auto"/>
      </w:divBdr>
    </w:div>
    <w:div w:id="1137068202">
      <w:bodyDiv w:val="1"/>
      <w:marLeft w:val="0"/>
      <w:marRight w:val="0"/>
      <w:marTop w:val="0"/>
      <w:marBottom w:val="0"/>
      <w:divBdr>
        <w:top w:val="none" w:sz="0" w:space="0" w:color="auto"/>
        <w:left w:val="none" w:sz="0" w:space="0" w:color="auto"/>
        <w:bottom w:val="none" w:sz="0" w:space="0" w:color="auto"/>
        <w:right w:val="none" w:sz="0" w:space="0" w:color="auto"/>
      </w:divBdr>
    </w:div>
    <w:div w:id="1137142537">
      <w:bodyDiv w:val="1"/>
      <w:marLeft w:val="0"/>
      <w:marRight w:val="0"/>
      <w:marTop w:val="0"/>
      <w:marBottom w:val="0"/>
      <w:divBdr>
        <w:top w:val="none" w:sz="0" w:space="0" w:color="auto"/>
        <w:left w:val="none" w:sz="0" w:space="0" w:color="auto"/>
        <w:bottom w:val="none" w:sz="0" w:space="0" w:color="auto"/>
        <w:right w:val="none" w:sz="0" w:space="0" w:color="auto"/>
      </w:divBdr>
    </w:div>
    <w:div w:id="1169907160">
      <w:bodyDiv w:val="1"/>
      <w:marLeft w:val="0"/>
      <w:marRight w:val="0"/>
      <w:marTop w:val="0"/>
      <w:marBottom w:val="0"/>
      <w:divBdr>
        <w:top w:val="none" w:sz="0" w:space="0" w:color="auto"/>
        <w:left w:val="none" w:sz="0" w:space="0" w:color="auto"/>
        <w:bottom w:val="none" w:sz="0" w:space="0" w:color="auto"/>
        <w:right w:val="none" w:sz="0" w:space="0" w:color="auto"/>
      </w:divBdr>
    </w:div>
    <w:div w:id="1197961966">
      <w:bodyDiv w:val="1"/>
      <w:marLeft w:val="0"/>
      <w:marRight w:val="0"/>
      <w:marTop w:val="0"/>
      <w:marBottom w:val="0"/>
      <w:divBdr>
        <w:top w:val="none" w:sz="0" w:space="0" w:color="auto"/>
        <w:left w:val="none" w:sz="0" w:space="0" w:color="auto"/>
        <w:bottom w:val="none" w:sz="0" w:space="0" w:color="auto"/>
        <w:right w:val="none" w:sz="0" w:space="0" w:color="auto"/>
      </w:divBdr>
    </w:div>
    <w:div w:id="1287660873">
      <w:bodyDiv w:val="1"/>
      <w:marLeft w:val="0"/>
      <w:marRight w:val="0"/>
      <w:marTop w:val="0"/>
      <w:marBottom w:val="0"/>
      <w:divBdr>
        <w:top w:val="none" w:sz="0" w:space="0" w:color="auto"/>
        <w:left w:val="none" w:sz="0" w:space="0" w:color="auto"/>
        <w:bottom w:val="none" w:sz="0" w:space="0" w:color="auto"/>
        <w:right w:val="none" w:sz="0" w:space="0" w:color="auto"/>
      </w:divBdr>
    </w:div>
    <w:div w:id="1292244345">
      <w:bodyDiv w:val="1"/>
      <w:marLeft w:val="0"/>
      <w:marRight w:val="0"/>
      <w:marTop w:val="0"/>
      <w:marBottom w:val="0"/>
      <w:divBdr>
        <w:top w:val="none" w:sz="0" w:space="0" w:color="auto"/>
        <w:left w:val="none" w:sz="0" w:space="0" w:color="auto"/>
        <w:bottom w:val="none" w:sz="0" w:space="0" w:color="auto"/>
        <w:right w:val="none" w:sz="0" w:space="0" w:color="auto"/>
      </w:divBdr>
    </w:div>
    <w:div w:id="1344285579">
      <w:bodyDiv w:val="1"/>
      <w:marLeft w:val="0"/>
      <w:marRight w:val="0"/>
      <w:marTop w:val="0"/>
      <w:marBottom w:val="0"/>
      <w:divBdr>
        <w:top w:val="none" w:sz="0" w:space="0" w:color="auto"/>
        <w:left w:val="none" w:sz="0" w:space="0" w:color="auto"/>
        <w:bottom w:val="none" w:sz="0" w:space="0" w:color="auto"/>
        <w:right w:val="none" w:sz="0" w:space="0" w:color="auto"/>
      </w:divBdr>
    </w:div>
    <w:div w:id="1375422994">
      <w:bodyDiv w:val="1"/>
      <w:marLeft w:val="0"/>
      <w:marRight w:val="0"/>
      <w:marTop w:val="0"/>
      <w:marBottom w:val="0"/>
      <w:divBdr>
        <w:top w:val="none" w:sz="0" w:space="0" w:color="auto"/>
        <w:left w:val="none" w:sz="0" w:space="0" w:color="auto"/>
        <w:bottom w:val="none" w:sz="0" w:space="0" w:color="auto"/>
        <w:right w:val="none" w:sz="0" w:space="0" w:color="auto"/>
      </w:divBdr>
    </w:div>
    <w:div w:id="1383094382">
      <w:bodyDiv w:val="1"/>
      <w:marLeft w:val="0"/>
      <w:marRight w:val="0"/>
      <w:marTop w:val="0"/>
      <w:marBottom w:val="0"/>
      <w:divBdr>
        <w:top w:val="none" w:sz="0" w:space="0" w:color="auto"/>
        <w:left w:val="none" w:sz="0" w:space="0" w:color="auto"/>
        <w:bottom w:val="none" w:sz="0" w:space="0" w:color="auto"/>
        <w:right w:val="none" w:sz="0" w:space="0" w:color="auto"/>
      </w:divBdr>
    </w:div>
    <w:div w:id="1456563985">
      <w:bodyDiv w:val="1"/>
      <w:marLeft w:val="0"/>
      <w:marRight w:val="0"/>
      <w:marTop w:val="0"/>
      <w:marBottom w:val="0"/>
      <w:divBdr>
        <w:top w:val="none" w:sz="0" w:space="0" w:color="auto"/>
        <w:left w:val="none" w:sz="0" w:space="0" w:color="auto"/>
        <w:bottom w:val="none" w:sz="0" w:space="0" w:color="auto"/>
        <w:right w:val="none" w:sz="0" w:space="0" w:color="auto"/>
      </w:divBdr>
    </w:div>
    <w:div w:id="1461608705">
      <w:bodyDiv w:val="1"/>
      <w:marLeft w:val="0"/>
      <w:marRight w:val="0"/>
      <w:marTop w:val="0"/>
      <w:marBottom w:val="0"/>
      <w:divBdr>
        <w:top w:val="none" w:sz="0" w:space="0" w:color="auto"/>
        <w:left w:val="none" w:sz="0" w:space="0" w:color="auto"/>
        <w:bottom w:val="none" w:sz="0" w:space="0" w:color="auto"/>
        <w:right w:val="none" w:sz="0" w:space="0" w:color="auto"/>
      </w:divBdr>
    </w:div>
    <w:div w:id="1501432238">
      <w:bodyDiv w:val="1"/>
      <w:marLeft w:val="0"/>
      <w:marRight w:val="0"/>
      <w:marTop w:val="0"/>
      <w:marBottom w:val="0"/>
      <w:divBdr>
        <w:top w:val="none" w:sz="0" w:space="0" w:color="auto"/>
        <w:left w:val="none" w:sz="0" w:space="0" w:color="auto"/>
        <w:bottom w:val="none" w:sz="0" w:space="0" w:color="auto"/>
        <w:right w:val="none" w:sz="0" w:space="0" w:color="auto"/>
      </w:divBdr>
    </w:div>
    <w:div w:id="1552158216">
      <w:bodyDiv w:val="1"/>
      <w:marLeft w:val="0"/>
      <w:marRight w:val="0"/>
      <w:marTop w:val="0"/>
      <w:marBottom w:val="0"/>
      <w:divBdr>
        <w:top w:val="none" w:sz="0" w:space="0" w:color="auto"/>
        <w:left w:val="none" w:sz="0" w:space="0" w:color="auto"/>
        <w:bottom w:val="none" w:sz="0" w:space="0" w:color="auto"/>
        <w:right w:val="none" w:sz="0" w:space="0" w:color="auto"/>
      </w:divBdr>
    </w:div>
    <w:div w:id="1560824471">
      <w:bodyDiv w:val="1"/>
      <w:marLeft w:val="0"/>
      <w:marRight w:val="0"/>
      <w:marTop w:val="0"/>
      <w:marBottom w:val="0"/>
      <w:divBdr>
        <w:top w:val="none" w:sz="0" w:space="0" w:color="auto"/>
        <w:left w:val="none" w:sz="0" w:space="0" w:color="auto"/>
        <w:bottom w:val="none" w:sz="0" w:space="0" w:color="auto"/>
        <w:right w:val="none" w:sz="0" w:space="0" w:color="auto"/>
      </w:divBdr>
    </w:div>
    <w:div w:id="1685088572">
      <w:bodyDiv w:val="1"/>
      <w:marLeft w:val="0"/>
      <w:marRight w:val="0"/>
      <w:marTop w:val="0"/>
      <w:marBottom w:val="0"/>
      <w:divBdr>
        <w:top w:val="none" w:sz="0" w:space="0" w:color="auto"/>
        <w:left w:val="none" w:sz="0" w:space="0" w:color="auto"/>
        <w:bottom w:val="none" w:sz="0" w:space="0" w:color="auto"/>
        <w:right w:val="none" w:sz="0" w:space="0" w:color="auto"/>
      </w:divBdr>
    </w:div>
    <w:div w:id="1696342225">
      <w:bodyDiv w:val="1"/>
      <w:marLeft w:val="0"/>
      <w:marRight w:val="0"/>
      <w:marTop w:val="0"/>
      <w:marBottom w:val="0"/>
      <w:divBdr>
        <w:top w:val="none" w:sz="0" w:space="0" w:color="auto"/>
        <w:left w:val="none" w:sz="0" w:space="0" w:color="auto"/>
        <w:bottom w:val="none" w:sz="0" w:space="0" w:color="auto"/>
        <w:right w:val="none" w:sz="0" w:space="0" w:color="auto"/>
      </w:divBdr>
    </w:div>
    <w:div w:id="1701708430">
      <w:bodyDiv w:val="1"/>
      <w:marLeft w:val="0"/>
      <w:marRight w:val="0"/>
      <w:marTop w:val="0"/>
      <w:marBottom w:val="0"/>
      <w:divBdr>
        <w:top w:val="none" w:sz="0" w:space="0" w:color="auto"/>
        <w:left w:val="none" w:sz="0" w:space="0" w:color="auto"/>
        <w:bottom w:val="none" w:sz="0" w:space="0" w:color="auto"/>
        <w:right w:val="none" w:sz="0" w:space="0" w:color="auto"/>
      </w:divBdr>
    </w:div>
    <w:div w:id="1710959885">
      <w:bodyDiv w:val="1"/>
      <w:marLeft w:val="0"/>
      <w:marRight w:val="0"/>
      <w:marTop w:val="0"/>
      <w:marBottom w:val="0"/>
      <w:divBdr>
        <w:top w:val="none" w:sz="0" w:space="0" w:color="auto"/>
        <w:left w:val="none" w:sz="0" w:space="0" w:color="auto"/>
        <w:bottom w:val="none" w:sz="0" w:space="0" w:color="auto"/>
        <w:right w:val="none" w:sz="0" w:space="0" w:color="auto"/>
      </w:divBdr>
    </w:div>
    <w:div w:id="1711539245">
      <w:bodyDiv w:val="1"/>
      <w:marLeft w:val="0"/>
      <w:marRight w:val="0"/>
      <w:marTop w:val="0"/>
      <w:marBottom w:val="0"/>
      <w:divBdr>
        <w:top w:val="none" w:sz="0" w:space="0" w:color="auto"/>
        <w:left w:val="none" w:sz="0" w:space="0" w:color="auto"/>
        <w:bottom w:val="none" w:sz="0" w:space="0" w:color="auto"/>
        <w:right w:val="none" w:sz="0" w:space="0" w:color="auto"/>
      </w:divBdr>
    </w:div>
    <w:div w:id="1798181788">
      <w:bodyDiv w:val="1"/>
      <w:marLeft w:val="0"/>
      <w:marRight w:val="0"/>
      <w:marTop w:val="0"/>
      <w:marBottom w:val="0"/>
      <w:divBdr>
        <w:top w:val="none" w:sz="0" w:space="0" w:color="auto"/>
        <w:left w:val="none" w:sz="0" w:space="0" w:color="auto"/>
        <w:bottom w:val="none" w:sz="0" w:space="0" w:color="auto"/>
        <w:right w:val="none" w:sz="0" w:space="0" w:color="auto"/>
      </w:divBdr>
    </w:div>
    <w:div w:id="1839999102">
      <w:bodyDiv w:val="1"/>
      <w:marLeft w:val="0"/>
      <w:marRight w:val="0"/>
      <w:marTop w:val="0"/>
      <w:marBottom w:val="0"/>
      <w:divBdr>
        <w:top w:val="none" w:sz="0" w:space="0" w:color="auto"/>
        <w:left w:val="none" w:sz="0" w:space="0" w:color="auto"/>
        <w:bottom w:val="none" w:sz="0" w:space="0" w:color="auto"/>
        <w:right w:val="none" w:sz="0" w:space="0" w:color="auto"/>
      </w:divBdr>
    </w:div>
    <w:div w:id="1924293217">
      <w:bodyDiv w:val="1"/>
      <w:marLeft w:val="0"/>
      <w:marRight w:val="0"/>
      <w:marTop w:val="0"/>
      <w:marBottom w:val="0"/>
      <w:divBdr>
        <w:top w:val="none" w:sz="0" w:space="0" w:color="auto"/>
        <w:left w:val="none" w:sz="0" w:space="0" w:color="auto"/>
        <w:bottom w:val="none" w:sz="0" w:space="0" w:color="auto"/>
        <w:right w:val="none" w:sz="0" w:space="0" w:color="auto"/>
      </w:divBdr>
    </w:div>
    <w:div w:id="1952011981">
      <w:bodyDiv w:val="1"/>
      <w:marLeft w:val="0"/>
      <w:marRight w:val="0"/>
      <w:marTop w:val="0"/>
      <w:marBottom w:val="0"/>
      <w:divBdr>
        <w:top w:val="none" w:sz="0" w:space="0" w:color="auto"/>
        <w:left w:val="none" w:sz="0" w:space="0" w:color="auto"/>
        <w:bottom w:val="none" w:sz="0" w:space="0" w:color="auto"/>
        <w:right w:val="none" w:sz="0" w:space="0" w:color="auto"/>
      </w:divBdr>
    </w:div>
    <w:div w:id="1954940564">
      <w:bodyDiv w:val="1"/>
      <w:marLeft w:val="0"/>
      <w:marRight w:val="0"/>
      <w:marTop w:val="0"/>
      <w:marBottom w:val="0"/>
      <w:divBdr>
        <w:top w:val="none" w:sz="0" w:space="0" w:color="auto"/>
        <w:left w:val="none" w:sz="0" w:space="0" w:color="auto"/>
        <w:bottom w:val="none" w:sz="0" w:space="0" w:color="auto"/>
        <w:right w:val="none" w:sz="0" w:space="0" w:color="auto"/>
      </w:divBdr>
    </w:div>
    <w:div w:id="1973057497">
      <w:bodyDiv w:val="1"/>
      <w:marLeft w:val="0"/>
      <w:marRight w:val="0"/>
      <w:marTop w:val="0"/>
      <w:marBottom w:val="0"/>
      <w:divBdr>
        <w:top w:val="none" w:sz="0" w:space="0" w:color="auto"/>
        <w:left w:val="none" w:sz="0" w:space="0" w:color="auto"/>
        <w:bottom w:val="none" w:sz="0" w:space="0" w:color="auto"/>
        <w:right w:val="none" w:sz="0" w:space="0" w:color="auto"/>
      </w:divBdr>
    </w:div>
    <w:div w:id="2010401079">
      <w:bodyDiv w:val="1"/>
      <w:marLeft w:val="0"/>
      <w:marRight w:val="0"/>
      <w:marTop w:val="0"/>
      <w:marBottom w:val="0"/>
      <w:divBdr>
        <w:top w:val="none" w:sz="0" w:space="0" w:color="auto"/>
        <w:left w:val="none" w:sz="0" w:space="0" w:color="auto"/>
        <w:bottom w:val="none" w:sz="0" w:space="0" w:color="auto"/>
        <w:right w:val="none" w:sz="0" w:space="0" w:color="auto"/>
      </w:divBdr>
    </w:div>
    <w:div w:id="2028752378">
      <w:bodyDiv w:val="1"/>
      <w:marLeft w:val="0"/>
      <w:marRight w:val="0"/>
      <w:marTop w:val="0"/>
      <w:marBottom w:val="0"/>
      <w:divBdr>
        <w:top w:val="none" w:sz="0" w:space="0" w:color="auto"/>
        <w:left w:val="none" w:sz="0" w:space="0" w:color="auto"/>
        <w:bottom w:val="none" w:sz="0" w:space="0" w:color="auto"/>
        <w:right w:val="none" w:sz="0" w:space="0" w:color="auto"/>
      </w:divBdr>
    </w:div>
    <w:div w:id="204197469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image" Target="media/image12.pn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g"/><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tiff"/><Relationship Id="rId22" Type="http://schemas.openxmlformats.org/officeDocument/2006/relationships/image" Target="media/image17.jpeg"/><Relationship Id="rId27" Type="http://schemas.openxmlformats.org/officeDocument/2006/relationships/footer" Target="footer1.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19</Pages>
  <Words>3763</Words>
  <Characters>20699</Characters>
  <Application>Microsoft Office Word</Application>
  <DocSecurity>0</DocSecurity>
  <Lines>172</Lines>
  <Paragraphs>48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24414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Charlotte G'SELL</dc:creator>
  <cp:lastModifiedBy>user1</cp:lastModifiedBy>
  <cp:revision>9</cp:revision>
  <dcterms:created xsi:type="dcterms:W3CDTF">2018-04-22T13:56:00Z</dcterms:created>
  <dcterms:modified xsi:type="dcterms:W3CDTF">2018-04-22T14:13:00Z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-1370796912</vt:i4>
  </property>
</Properties>
</file>